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9A3DA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A3DA9" w:rsidRDefault="00575C0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DA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A3DA9" w:rsidRDefault="00575C0A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26.08.2024 N 19</w:t>
            </w:r>
            <w:r>
              <w:rPr>
                <w:sz w:val="48"/>
              </w:rPr>
              <w:br/>
              <w:t>(ред. от 06.05.2025)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Оказание государственной социальной помощи отдельным категориям граждан (предоставление государственной социальной помощи в виде социального пособия)"</w:t>
            </w:r>
          </w:p>
        </w:tc>
      </w:tr>
      <w:tr w:rsidR="009A3DA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A3DA9" w:rsidRDefault="00575C0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</w:t>
              </w:r>
              <w:r>
                <w:rPr>
                  <w:b/>
                  <w:color w:val="0000FF"/>
                  <w:sz w:val="28"/>
                </w:rPr>
                <w:t>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01.07.2026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9A3DA9" w:rsidRDefault="009A3DA9">
      <w:pPr>
        <w:pStyle w:val="ConsPlusNormal0"/>
        <w:sectPr w:rsidR="009A3DA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A3DA9" w:rsidRDefault="009A3DA9">
      <w:pPr>
        <w:pStyle w:val="ConsPlusNormal0"/>
        <w:jc w:val="both"/>
        <w:outlineLvl w:val="0"/>
      </w:pPr>
    </w:p>
    <w:p w:rsidR="009A3DA9" w:rsidRDefault="00575C0A">
      <w:pPr>
        <w:pStyle w:val="ConsPlusTitle0"/>
        <w:jc w:val="center"/>
        <w:outlineLvl w:val="0"/>
      </w:pPr>
      <w:r>
        <w:t>МИНИСТЕРСТВО ТРУДА И СОЦИАЛЬНОГО РАЗВИТИЯ</w:t>
      </w:r>
    </w:p>
    <w:p w:rsidR="009A3DA9" w:rsidRDefault="00575C0A">
      <w:pPr>
        <w:pStyle w:val="ConsPlusTitle0"/>
        <w:jc w:val="center"/>
      </w:pPr>
      <w:r>
        <w:t>РОСТОВСКОЙ ОБЛАСТИ</w:t>
      </w:r>
    </w:p>
    <w:p w:rsidR="009A3DA9" w:rsidRDefault="009A3DA9">
      <w:pPr>
        <w:pStyle w:val="ConsPlusTitle0"/>
        <w:ind w:firstLine="540"/>
        <w:jc w:val="both"/>
      </w:pPr>
    </w:p>
    <w:p w:rsidR="009A3DA9" w:rsidRDefault="00575C0A">
      <w:pPr>
        <w:pStyle w:val="ConsPlusTitle0"/>
        <w:jc w:val="center"/>
      </w:pPr>
      <w:r>
        <w:t>ПОСТАНОВЛЕНИЕ</w:t>
      </w:r>
    </w:p>
    <w:p w:rsidR="009A3DA9" w:rsidRDefault="00575C0A">
      <w:pPr>
        <w:pStyle w:val="ConsPlusTitle0"/>
        <w:jc w:val="center"/>
      </w:pPr>
      <w:r>
        <w:t>от 26 августа 2024 г. N 19</w:t>
      </w:r>
    </w:p>
    <w:p w:rsidR="009A3DA9" w:rsidRDefault="009A3DA9">
      <w:pPr>
        <w:pStyle w:val="ConsPlusTitle0"/>
        <w:ind w:firstLine="540"/>
        <w:jc w:val="both"/>
      </w:pPr>
    </w:p>
    <w:p w:rsidR="009A3DA9" w:rsidRDefault="00575C0A">
      <w:pPr>
        <w:pStyle w:val="ConsPlusTitle0"/>
        <w:jc w:val="center"/>
      </w:pPr>
      <w:r>
        <w:t>ОБ УТВЕРЖДЕНИИ АДМИНИСТРАТИВНОГО РЕГЛАМЕНТА</w:t>
      </w:r>
    </w:p>
    <w:p w:rsidR="009A3DA9" w:rsidRDefault="00575C0A">
      <w:pPr>
        <w:pStyle w:val="ConsPlusTitle0"/>
        <w:jc w:val="center"/>
      </w:pPr>
      <w:r>
        <w:t>ПРЕДОСТАВЛЕНИЯ ГОСУДАРСТВЕННОЙ УСЛУГИ "ОКАЗАНИЕ</w:t>
      </w:r>
    </w:p>
    <w:p w:rsidR="009A3DA9" w:rsidRDefault="00575C0A">
      <w:pPr>
        <w:pStyle w:val="ConsPlusTitle0"/>
        <w:jc w:val="center"/>
      </w:pPr>
      <w:r>
        <w:t>ГОСУДАРСТВЕННОЙ СОЦИАЛЬНОЙ ПОМОЩИ ОТДЕЛЬНЫМ КАТЕГОРИЯМ</w:t>
      </w:r>
    </w:p>
    <w:p w:rsidR="009A3DA9" w:rsidRDefault="00575C0A">
      <w:pPr>
        <w:pStyle w:val="ConsPlusTitle0"/>
        <w:jc w:val="center"/>
      </w:pPr>
      <w:r>
        <w:t>ГРАЖДАН (ПРЕДОСТАВЛЕНИЕ ГОСУДАРСТВЕННОЙ СОЦИАЛЬНОЙ ПОМОЩИ</w:t>
      </w:r>
    </w:p>
    <w:p w:rsidR="009A3DA9" w:rsidRDefault="00575C0A">
      <w:pPr>
        <w:pStyle w:val="ConsPlusTitle0"/>
        <w:jc w:val="center"/>
      </w:pPr>
      <w:r>
        <w:t>В ВИДЕ СОЦИАЛЬНОГО ПОСОБИЯ)"</w:t>
      </w:r>
    </w:p>
    <w:p w:rsidR="009A3DA9" w:rsidRDefault="009A3D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9A3D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DA9" w:rsidRDefault="009A3D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DA9" w:rsidRDefault="009A3D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A3DA9" w:rsidRDefault="00575C0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A3DA9" w:rsidRDefault="00575C0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9A3DA9" w:rsidRDefault="00575C0A">
            <w:pPr>
              <w:pStyle w:val="ConsPlusNormal0"/>
              <w:jc w:val="center"/>
            </w:pPr>
            <w:r>
              <w:rPr>
                <w:color w:val="392C69"/>
              </w:rPr>
              <w:t>от 06.05.2025 N 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DA9" w:rsidRDefault="009A3DA9">
            <w:pPr>
              <w:pStyle w:val="ConsPlusNormal0"/>
            </w:pPr>
          </w:p>
        </w:tc>
      </w:tr>
    </w:tbl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</w:t>
      </w:r>
      <w:r>
        <w:t>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министерство труда и социального развития Ростовской области постановляет:</w:t>
      </w:r>
    </w:p>
    <w:p w:rsidR="009A3DA9" w:rsidRDefault="00575C0A">
      <w:pPr>
        <w:pStyle w:val="ConsPlusNormal0"/>
        <w:jc w:val="both"/>
      </w:pPr>
      <w:r>
        <w:t xml:space="preserve">(в ред. </w:t>
      </w:r>
      <w:hyperlink r:id="rId11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8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"Оказание государственной </w:t>
      </w:r>
      <w:r>
        <w:t>социальной помощи отдельным категориям граждан (предоставление государственной социальной помощи в виде социального пособия)" согласно приложению N 1.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2. Признать утратившими силу постановления министерства труда и социального развития Ростовской области п</w:t>
      </w:r>
      <w:r>
        <w:t xml:space="preserve">о </w:t>
      </w:r>
      <w:hyperlink w:anchor="P1088" w:tooltip="ПЕРЕЧЕНЬ">
        <w:r>
          <w:rPr>
            <w:color w:val="0000FF"/>
          </w:rPr>
          <w:t>перечню</w:t>
        </w:r>
      </w:hyperlink>
      <w:r>
        <w:t xml:space="preserve"> согласно приложению N 2.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со дня его официального опубликования и распространяется на правоотношения, возникшие с 7 марта 2024 г.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4. Контроль за выполнением настоящ</w:t>
      </w:r>
      <w:r>
        <w:t>его постановления возложить на заместителя министра труда и социального развития Ростовской области Мельникову А.М.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right"/>
      </w:pPr>
      <w:r>
        <w:t>Министр</w:t>
      </w:r>
    </w:p>
    <w:p w:rsidR="009A3DA9" w:rsidRDefault="00575C0A">
      <w:pPr>
        <w:pStyle w:val="ConsPlusNormal0"/>
        <w:jc w:val="right"/>
      </w:pPr>
      <w:r>
        <w:t>И.Н.ШУВАЛОВА</w:t>
      </w:r>
    </w:p>
    <w:p w:rsidR="009A3DA9" w:rsidRDefault="00575C0A">
      <w:pPr>
        <w:pStyle w:val="ConsPlusNormal0"/>
      </w:pPr>
      <w:r>
        <w:t>Постановление вносит</w:t>
      </w:r>
    </w:p>
    <w:p w:rsidR="009A3DA9" w:rsidRDefault="00575C0A">
      <w:pPr>
        <w:pStyle w:val="ConsPlusNormal0"/>
        <w:spacing w:before="240"/>
      </w:pPr>
      <w:r>
        <w:t>отдел государственных пособий</w:t>
      </w:r>
    </w:p>
    <w:p w:rsidR="009A3DA9" w:rsidRDefault="00575C0A">
      <w:pPr>
        <w:pStyle w:val="ConsPlusNormal0"/>
        <w:spacing w:before="240"/>
      </w:pPr>
      <w:r>
        <w:t>семьям с детьми</w:t>
      </w: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right"/>
        <w:outlineLvl w:val="0"/>
      </w:pPr>
      <w:r>
        <w:t>Приложение N 1</w:t>
      </w:r>
    </w:p>
    <w:p w:rsidR="009A3DA9" w:rsidRDefault="00575C0A">
      <w:pPr>
        <w:pStyle w:val="ConsPlusNormal0"/>
        <w:jc w:val="right"/>
      </w:pPr>
      <w:r>
        <w:t>к постановлению</w:t>
      </w:r>
    </w:p>
    <w:p w:rsidR="009A3DA9" w:rsidRDefault="00575C0A">
      <w:pPr>
        <w:pStyle w:val="ConsPlusNormal0"/>
        <w:jc w:val="right"/>
      </w:pPr>
      <w:r>
        <w:t>минтруда области</w:t>
      </w:r>
    </w:p>
    <w:p w:rsidR="009A3DA9" w:rsidRDefault="00575C0A">
      <w:pPr>
        <w:pStyle w:val="ConsPlusNormal0"/>
        <w:jc w:val="right"/>
      </w:pPr>
      <w:r>
        <w:t>от 26.08.2024 N 19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</w:pPr>
      <w:bookmarkStart w:id="0" w:name="P38"/>
      <w:bookmarkEnd w:id="0"/>
      <w:r>
        <w:t>АДМИНИСТРАТИВНЫЙ РЕГЛАМЕНТ</w:t>
      </w:r>
    </w:p>
    <w:p w:rsidR="009A3DA9" w:rsidRDefault="00575C0A">
      <w:pPr>
        <w:pStyle w:val="ConsPlusTitle0"/>
        <w:jc w:val="center"/>
      </w:pPr>
      <w:r>
        <w:t>ПРЕДОСТАВЛЕНИЯ ГОСУДАРСТВЕННОЙ УСЛУГИ "ОКАЗАНИЕ</w:t>
      </w:r>
    </w:p>
    <w:p w:rsidR="009A3DA9" w:rsidRDefault="00575C0A">
      <w:pPr>
        <w:pStyle w:val="ConsPlusTitle0"/>
        <w:jc w:val="center"/>
      </w:pPr>
      <w:r>
        <w:t>ГОСУДАРСТВЕННОЙ СОЦИАЛЬНОЙ ПОМОЩИ ОТДЕЛЬНЫМ КАТЕГОРИЯМ</w:t>
      </w:r>
    </w:p>
    <w:p w:rsidR="009A3DA9" w:rsidRDefault="00575C0A">
      <w:pPr>
        <w:pStyle w:val="ConsPlusTitle0"/>
        <w:jc w:val="center"/>
      </w:pPr>
      <w:r>
        <w:t>ГРАЖДАН (ПРЕДОСТАВЛЕНИЕ ГОСУДАРСТВЕННОЙ СОЦИАЛЬНОЙ ПОМОЩИ</w:t>
      </w:r>
    </w:p>
    <w:p w:rsidR="009A3DA9" w:rsidRDefault="00575C0A">
      <w:pPr>
        <w:pStyle w:val="ConsPlusTitle0"/>
        <w:jc w:val="center"/>
      </w:pPr>
      <w:r>
        <w:t>В ВИДЕ СОЦИАЛЬНОГО ПОСОБИЯ)"</w:t>
      </w:r>
    </w:p>
    <w:p w:rsidR="009A3DA9" w:rsidRDefault="009A3D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9A3D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DA9" w:rsidRDefault="009A3D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DA9" w:rsidRDefault="009A3D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A3DA9" w:rsidRDefault="00575C0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A3DA9" w:rsidRDefault="00575C0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9A3DA9" w:rsidRDefault="00575C0A">
            <w:pPr>
              <w:pStyle w:val="ConsPlusNormal0"/>
              <w:jc w:val="center"/>
            </w:pPr>
            <w:r>
              <w:rPr>
                <w:color w:val="392C69"/>
              </w:rPr>
              <w:t>от 06.05.2025 N 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3DA9" w:rsidRDefault="009A3DA9">
            <w:pPr>
              <w:pStyle w:val="ConsPlusNormal0"/>
            </w:pPr>
          </w:p>
        </w:tc>
      </w:tr>
    </w:tbl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1"/>
      </w:pPr>
      <w:r>
        <w:t>Раздел I. ОБЩИЕ ПОЛОЖЕНИЯ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"Оказание государственной социальной помощи отдельным категориям граждан (предоставление государственной социальной помощи в виде социального пособия)" (далее - Административный регламент) ра</w:t>
      </w:r>
      <w:r>
        <w:t xml:space="preserve">зработан в соответствии с Федеральным </w:t>
      </w:r>
      <w:hyperlink r:id="rId1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 от 27.07.2010 N 210-ФЗ), Федеральным </w:t>
      </w:r>
      <w:hyperlink r:id="rId1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</w:t>
      </w:r>
      <w:r>
        <w:t xml:space="preserve">07.1999 N 178-ФЗ "О государственной социальной помощи", Областным </w:t>
      </w:r>
      <w:hyperlink r:id="rId15" w:tooltip="Областной закон Ростовской области от 06.03.2024 N 91-ЗС (ред. от 23.03.2026) &quot;О государственной социальной помощи в Ростовской области&quot; (принят ЗС РО 27.02.2024) {КонсультантПлюс}">
        <w:r>
          <w:rPr>
            <w:color w:val="0000FF"/>
          </w:rPr>
          <w:t>законом</w:t>
        </w:r>
      </w:hyperlink>
      <w:r>
        <w:t xml:space="preserve"> от 06.03.2024 N 91-ЗС "О государственной социальной помощи в Ростовской области", </w:t>
      </w:r>
      <w:hyperlink r:id="rId16" w:tooltip="Постановление Правительства РО от 22.03.2024 N 168 (ред. от 16.03.2026) &quot;О мерах по обеспечению оказания некоторых видов государственной социальной помощи в Ростовской области&quot; (вместе с Порядками)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22.03.2024 N 168 "О мерах по обеспечению оказания некоторых видов государственной социальной помощи в Ростовской области" и </w:t>
      </w:r>
      <w:hyperlink r:id="rId17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административных регламентов предоста</w:t>
      </w:r>
      <w:r>
        <w:t>вления государственных услуг и административных регламентов осуществления государственного контроля (надзора)" в целях оптимизации (повышения качества) предоставления государственной услуги по предоставлению государственной услуги "Оказание государственной</w:t>
      </w:r>
      <w:r>
        <w:t xml:space="preserve"> социальной помощи отдельным категориям граждан (предоставление государственной социальной помощи в виде социального пособия)" (далее - государственная социальная помощь в виде социального пособия, социальное пособие, государственная услуга).</w:t>
      </w:r>
    </w:p>
    <w:p w:rsidR="009A3DA9" w:rsidRDefault="00575C0A">
      <w:pPr>
        <w:pStyle w:val="ConsPlusNormal0"/>
        <w:jc w:val="both"/>
      </w:pPr>
      <w:r>
        <w:t xml:space="preserve">(в ред. </w:t>
      </w:r>
      <w:hyperlink r:id="rId18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министерства труда и социального развития Ростовской области (далее - минтруд области), органов социальной защиты населения муниципальн</w:t>
      </w:r>
      <w:r>
        <w:t>ых районов и городских округов Ростовской области (далее - ОСЗН), многофункциональных центров предоставления государственных и муниципальных услуг (далее - МФЦ), порядок взаимодействия с заявителями, иными органами государственной власти.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bookmarkStart w:id="1" w:name="P55"/>
      <w:bookmarkEnd w:id="1"/>
      <w:r>
        <w:t>2. Круг заявител</w:t>
      </w:r>
      <w:r>
        <w:t>ей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Право на получение социального пособия имеют граждане Российской Федерации, проживающие на территории Ростовской области и соответствующие следующим условиям:</w:t>
      </w:r>
    </w:p>
    <w:p w:rsidR="009A3DA9" w:rsidRDefault="00575C0A">
      <w:pPr>
        <w:pStyle w:val="ConsPlusNormal0"/>
        <w:spacing w:before="240"/>
        <w:ind w:firstLine="540"/>
        <w:jc w:val="both"/>
      </w:pPr>
      <w:bookmarkStart w:id="2" w:name="P58"/>
      <w:bookmarkEnd w:id="2"/>
      <w:r>
        <w:t xml:space="preserve">малоимущие семьи или малоимущие одиноко проживающие граждане, среднедушевой доход которых не </w:t>
      </w:r>
      <w:r>
        <w:t>превышает величину прожиточного минимума в расчете на душу населения, установленную в Ростовской области;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малоимущие семьи, состоящие только из неработающих граждан пенсионного возраста и (или) неработающих инвалидов I и (или) II групп, или малоимущие один</w:t>
      </w:r>
      <w:r>
        <w:t>око проживающие граждане из их числа, среднедушевой доход которых не превышает полуторную величину прожиточного минимума в расчете на душу населения, установленную в Ростовской области;</w:t>
      </w:r>
    </w:p>
    <w:p w:rsidR="009A3DA9" w:rsidRDefault="00575C0A">
      <w:pPr>
        <w:pStyle w:val="ConsPlusNormal0"/>
        <w:spacing w:before="240"/>
        <w:ind w:firstLine="540"/>
        <w:jc w:val="both"/>
      </w:pPr>
      <w:bookmarkStart w:id="3" w:name="P60"/>
      <w:bookmarkEnd w:id="3"/>
      <w:r>
        <w:t>малоимущие семьи, в составе которых имеются дети-инвалиды, среднедушев</w:t>
      </w:r>
      <w:r>
        <w:t>ой доход которых не превышает полуторную величину прожиточного минимума для детей, установленную в Ростовской области;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малоимущие семьи или малоимущие одиноко проживающие граждане, указанные в </w:t>
      </w:r>
      <w:hyperlink w:anchor="P58" w:tooltip="малоимущие семьи или малоимущие одиноко проживающие граждане, среднедушевой доход которых не превышает величину прожиточного минимума в расчете на душу населения, установленную в Ростовской области;">
        <w:r>
          <w:rPr>
            <w:color w:val="0000FF"/>
          </w:rPr>
          <w:t>абзацах втором</w:t>
        </w:r>
      </w:hyperlink>
      <w:r>
        <w:t xml:space="preserve"> - </w:t>
      </w:r>
      <w:hyperlink w:anchor="P60" w:tooltip="малоимущие семьи, в составе которых имеются дети-инвалиды, среднедушевой доход которых не превышает полуторную величину прожиточного минимума для детей, установленную в Ростовской области;">
        <w:r>
          <w:rPr>
            <w:color w:val="0000FF"/>
          </w:rPr>
          <w:t>четвертом</w:t>
        </w:r>
      </w:hyperlink>
      <w:r>
        <w:t xml:space="preserve"> настоящего подраздела, оказавш</w:t>
      </w:r>
      <w:r>
        <w:t>иеся в экстремальной ситуации.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3. Требования к порядку информирования</w:t>
      </w:r>
    </w:p>
    <w:p w:rsidR="009A3DA9" w:rsidRDefault="00575C0A">
      <w:pPr>
        <w:pStyle w:val="ConsPlusTitle0"/>
        <w:jc w:val="center"/>
      </w:pPr>
      <w:r>
        <w:t>о предоставлении 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3"/>
      </w:pPr>
      <w:bookmarkStart w:id="4" w:name="P66"/>
      <w:bookmarkEnd w:id="4"/>
      <w:r>
        <w:t>3.1. Порядок получения информации заявителями</w:t>
      </w:r>
    </w:p>
    <w:p w:rsidR="009A3DA9" w:rsidRDefault="00575C0A">
      <w:pPr>
        <w:pStyle w:val="ConsPlusTitle0"/>
        <w:jc w:val="center"/>
      </w:pPr>
      <w:r>
        <w:t>по вопросам предоставления государственной услуги,</w:t>
      </w:r>
    </w:p>
    <w:p w:rsidR="009A3DA9" w:rsidRDefault="00575C0A">
      <w:pPr>
        <w:pStyle w:val="ConsPlusTitle0"/>
        <w:jc w:val="center"/>
      </w:pPr>
      <w:r>
        <w:t>сведений о ходе предоставления указанной услуги</w:t>
      </w:r>
      <w:r>
        <w:t>, в том числе</w:t>
      </w:r>
    </w:p>
    <w:p w:rsidR="009A3DA9" w:rsidRDefault="00575C0A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9A3DA9" w:rsidRDefault="00575C0A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9A3DA9" w:rsidRDefault="00575C0A">
      <w:pPr>
        <w:pStyle w:val="ConsPlusTitle0"/>
        <w:jc w:val="center"/>
      </w:pPr>
      <w:r>
        <w:t>(функций)"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 госуд</w:t>
      </w:r>
      <w:r>
        <w:t>арственной услуги осуществляется специалистами: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минтруда области;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ОСЗН;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МФЦ.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по телефонам приемной граждан ОСЗН;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средствах массовой информац</w:t>
      </w:r>
      <w:r>
        <w:t>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ОСЗН в соответствии с поступившим запросом предоставляют информацию: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 перечне документов, необходимых для предоставления </w:t>
      </w:r>
      <w:r>
        <w:t>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перечне категорий граждан, имеющих право на получение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сроках предоставления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об основаниях отказа в предоставлении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Информирование по телефону о порядке предо</w:t>
      </w:r>
      <w:r>
        <w:t>ставления государственной услуги осуществляется в соответствии с графиком работы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предоставлении в ходе информирования посредством телефонной и иных средств телекоммуникационной связи гражданину информации, относящейся к его персональным данным, д</w:t>
      </w:r>
      <w:r>
        <w:t>олжностное лицо идентифицирует личность гражданина путем проверки корректности названных гражданином фамилии, имени, отчества (при наличии), данных документа, удостоверяющего личность, контрольной информации, указанной в заявлении, принятом ранее при предо</w:t>
      </w:r>
      <w:r>
        <w:t>ставлении иной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При ответах на телефонные звонки и устные обращения специалисты ОСЗН подробно и в вежливой форме </w:t>
      </w:r>
      <w:r>
        <w:t>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</w:t>
      </w:r>
      <w:r>
        <w:t xml:space="preserve">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</w:t>
      </w:r>
      <w:r>
        <w:t>10 минут.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"Интернет" по адресу: </w:t>
      </w:r>
      <w:hyperlink r:id="rId19">
        <w:r>
          <w:rPr>
            <w:color w:val="0000FF"/>
          </w:rPr>
          <w:t>http://mi</w:t>
        </w:r>
        <w:r>
          <w:rPr>
            <w:color w:val="0000FF"/>
          </w:rPr>
          <w:t>ntrud.donland.ru</w:t>
        </w:r>
      </w:hyperlink>
      <w:r>
        <w:t xml:space="preserve"> (далее - официальный сайт минтруда области).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3.1.2. При обращении с целью получения информации заявителю необходимо указать фамилию, имя, отчество. Для получения информации о том, на каком этапе (в процессе выполнения какой административно</w:t>
      </w:r>
      <w:r>
        <w:t>й процедуры) находятся представленные им документы, заявителю необходимо также указать дату и адрес направления документов.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соответствии с поступившим обращением):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нормативные правовые акты по вопр</w:t>
      </w:r>
      <w:r>
        <w:t>осам предоставления государственной услуги (наименование, номер, дата принятия нормативного акта);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место размещения информации на офиц</w:t>
      </w:r>
      <w:r>
        <w:t>иальном сайте минтруда области;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государственной услуги) конкретному заявителю.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</w:t>
      </w:r>
      <w:r>
        <w:t>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со дня регистрации письменного обращения.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электронный адрес заявителя в срок, не превышающий 30 календарных дней со дня регистрации обращения.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области</w:t>
      </w:r>
      <w:r>
        <w:t xml:space="preserve"> или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</w:t>
      </w:r>
      <w:r>
        <w:t>ны содержать: ответы на поставленные вопросы, фамилию, инициалы и номер телефона исполнителя. Ответ может быть подписан министром труда и социального развития Ростовской области, его заместителями (лицами, временно исполняющими его обязанности) или начальн</w:t>
      </w:r>
      <w:r>
        <w:t>иком управления адресной поддержки населения минтруда области, руководителем ОСЗН или его заместителем (лицом, временно исполняющим его обязанности).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При ответах на телефонные звонки и непосредственные личные обращения заявителей должностные лица минтруда </w:t>
      </w:r>
      <w:r>
        <w:t>области и ОСЗН подробно и в вежливой форме информируют обратившихся по интересующим их вопросам.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3.1.5. Информация по вопросам предоставления государственной услуги, а также сведения о ходе ее предоставления могут быть получены заявителем с использованием </w:t>
      </w:r>
      <w:r>
        <w:t>федеральной государственной информационной системы "Единый портал государственных услуг Российской Федерации" (далее - ЕПГУ) (</w:t>
      </w:r>
      <w:hyperlink r:id="rId20">
        <w:r>
          <w:rPr>
            <w:color w:val="0000FF"/>
          </w:rPr>
          <w:t>www.gosuslugi.ru</w:t>
        </w:r>
      </w:hyperlink>
      <w:r>
        <w:t>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</w:t>
      </w:r>
      <w:r>
        <w:t>редоставляется заявителю бесплатно.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</w:t>
      </w:r>
      <w:r>
        <w:t>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3"/>
      </w:pPr>
      <w:r>
        <w:t>3.2. Поряд</w:t>
      </w:r>
      <w:r>
        <w:t>ок, форма, место размещения и способы</w:t>
      </w:r>
    </w:p>
    <w:p w:rsidR="009A3DA9" w:rsidRDefault="00575C0A">
      <w:pPr>
        <w:pStyle w:val="ConsPlusTitle0"/>
        <w:jc w:val="center"/>
      </w:pPr>
      <w:r>
        <w:t>получения справочной информации, в том числе на стендах</w:t>
      </w:r>
    </w:p>
    <w:p w:rsidR="009A3DA9" w:rsidRDefault="00575C0A">
      <w:pPr>
        <w:pStyle w:val="ConsPlusTitle0"/>
        <w:jc w:val="center"/>
      </w:pPr>
      <w:r>
        <w:t>в местах предоставления 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Справочная информация о местонахождении, графике работы, номерах телефонов, адресе официального сайта, электронной</w:t>
      </w:r>
      <w:r>
        <w:t xml:space="preserve"> почты минтруда области, ОСЗН и МФЦ размещена на информационных стендах в помещениях минтруда области, ОСЗН и МФЦ, на официальном сайте минтруда области, ОСЗН и на ЕПГУ.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</w:t>
      </w:r>
      <w:r>
        <w:t>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</w:t>
      </w:r>
      <w:r>
        <w:t xml:space="preserve">а в социальной сфере" осуществляется в соответствии с Федеральным </w:t>
      </w:r>
      <w:hyperlink r:id="rId2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Оказание госуд</w:t>
      </w:r>
      <w:r>
        <w:t>арственной социальной помощи отдельным категориям граждан (предоставление государственной социальной помощи в виде социального пособия).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9A3DA9" w:rsidRDefault="00575C0A">
      <w:pPr>
        <w:pStyle w:val="ConsPlusTitle0"/>
        <w:jc w:val="center"/>
      </w:pPr>
      <w:r>
        <w:t>предоставляющего государственную услугу</w:t>
      </w:r>
    </w:p>
    <w:p w:rsidR="009A3DA9" w:rsidRDefault="00575C0A">
      <w:pPr>
        <w:pStyle w:val="ConsPlusNormal0"/>
        <w:jc w:val="center"/>
      </w:pPr>
      <w:r>
        <w:t xml:space="preserve">(в ред. </w:t>
      </w:r>
      <w:hyperlink r:id="rId22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A3DA9" w:rsidRDefault="00575C0A">
      <w:pPr>
        <w:pStyle w:val="ConsPlusNormal0"/>
        <w:jc w:val="center"/>
      </w:pPr>
      <w:r>
        <w:t>от 06.05.2025 N 16)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Предоставление социального пособия осуществляют ОСЗН по месту жительства или пребывания граждан.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</w:t>
      </w:r>
      <w:r>
        <w:t xml:space="preserve"> услуги в части информирования и консультирования заявителей по вопросам ее предоставления, приема заявления и необходимых документов, а также выдачи результата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Минтруд области осуществляет организационно-методическое</w:t>
      </w:r>
      <w:r>
        <w:t xml:space="preserve"> руководство, координацию и контроль за деятельностью ОСЗН, полнотой и качеством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В предоставлении государственной услуги в части предоставления отдельных сведений, указанных в </w:t>
      </w:r>
      <w:hyperlink w:anchor="P228" w:tooltip="7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">
        <w:r>
          <w:rPr>
            <w:color w:val="0000FF"/>
          </w:rPr>
          <w:t>пункте</w:t>
        </w:r>
        <w:r>
          <w:rPr>
            <w:color w:val="0000FF"/>
          </w:rPr>
          <w:t xml:space="preserve"> 7.1 подраздела 7</w:t>
        </w:r>
      </w:hyperlink>
      <w:r>
        <w:t xml:space="preserve"> настоящего раздела, участвуют следующие органы и организации: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Федеральная налоговая служба Российской Федерации;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Федеральная служба судебных приставов Российской Федерации;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Федеральная служба исполнения наказаний Российской Федерации;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Мин</w:t>
      </w:r>
      <w:r>
        <w:t>истерство внутренних дел Российской Федерации;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Отделение Фонда пенсионного и социального страхования Российской Федерации по Ростовской области.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</w:t>
      </w:r>
      <w:r>
        <w:t>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</w:t>
      </w:r>
      <w:r>
        <w:t>твенных услуг, утвержденный нормативным правовым актом Ростовской области.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bookmarkStart w:id="5" w:name="P144"/>
      <w:bookmarkEnd w:id="5"/>
      <w:r>
        <w:t>3. Описание результата предоставления 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 решение о назначении социального пособия либо реш</w:t>
      </w:r>
      <w:r>
        <w:t>ение об отказе в назначении социального пособия.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случае проставления в заявлении о предоставлении услуги отметки о выдаче справки студенту для получения социальной стипендии с решением о назначении пособия выдается запрашиваемая справка. После принятия р</w:t>
      </w:r>
      <w:r>
        <w:t>ешения о назначении социального пособия ОСЗН подготавливает соответствующую справку для студента в соответствии с административными процедурами, закрепленными в административном регламенте предоставления государственной услуги "Выдача справок студентам для</w:t>
      </w:r>
      <w:r>
        <w:t xml:space="preserve"> получения государственной социальной стипендии" в сроки, предусмотренные </w:t>
      </w:r>
      <w:hyperlink w:anchor="P150" w:tooltip="4. Срок предоставления государственной услуги">
        <w:r>
          <w:rPr>
            <w:color w:val="0000FF"/>
          </w:rPr>
          <w:t>подразделом 4</w:t>
        </w:r>
      </w:hyperlink>
      <w:r>
        <w:t xml:space="preserve"> настоящего раздела.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При подаче </w:t>
      </w:r>
      <w:hyperlink w:anchor="P704" w:tooltip="ЗАЯВЛЕНИЕ">
        <w:r>
          <w:rPr>
            <w:color w:val="0000FF"/>
          </w:rPr>
          <w:t>заявления</w:t>
        </w:r>
      </w:hyperlink>
      <w:r>
        <w:t xml:space="preserve"> об изменении способа доставки государственной социальной помощи отдельным категориям граждан (предоставление государственной социальной помощи в виде социального пособия) по форме согласно приложению N 1 к Административному регламенту результатом предоста</w:t>
      </w:r>
      <w:r>
        <w:t>вления государственной услуги является внесение информации в личное дело в соответствии с поданным заявлением.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bookmarkStart w:id="6" w:name="P150"/>
      <w:bookmarkEnd w:id="6"/>
      <w:r>
        <w:t>4. Срок предоставления 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Принятие решения о предоставлении социального пособия или об отказе в его предоставлении осуществ</w:t>
      </w:r>
      <w:r>
        <w:t>ляется в течение 10 рабочих дней со дня поступления заявления в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В течение одного рабочего дня с даты принятия соответствующего решения ОСЗН направляет гражданину уведомление о принятом решении по форме согласно </w:t>
      </w:r>
      <w:hyperlink w:anchor="P748" w:tooltip="Приложение N 2">
        <w:r>
          <w:rPr>
            <w:color w:val="0000FF"/>
          </w:rPr>
          <w:t>приложению N 2</w:t>
        </w:r>
      </w:hyperlink>
      <w:r>
        <w:t xml:space="preserve"> к Административному регламенту.</w:t>
      </w:r>
    </w:p>
    <w:p w:rsidR="009A3DA9" w:rsidRDefault="00575C0A">
      <w:pPr>
        <w:pStyle w:val="ConsPlusNormal0"/>
        <w:jc w:val="both"/>
      </w:pPr>
      <w:r>
        <w:t xml:space="preserve">(в ред. </w:t>
      </w:r>
      <w:hyperlink r:id="rId23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При необходимости проведения дополнительной </w:t>
      </w:r>
      <w:r>
        <w:t>проверки (комиссионного обследования) представленных документов, в том числе и тех обстоятельств, что лицо, претендующее на получение социального пособия, имеет по независящим от него причинам среднедушевой доход, размер которого ниже установленных величин</w:t>
      </w:r>
      <w:r>
        <w:t xml:space="preserve"> прожиточного минимума на душу населения в Ростовской области, ОСЗН в течение двух рабочих дней направляет лицу, претендующему на получение социального пособия, уведомление о проведении такой проверки. В таком случае уведомление о предоставлении социальног</w:t>
      </w:r>
      <w:r>
        <w:t>о пособия или мотивированный отказ в предоставлении социального пособия направляется лицу, претендующему на его получение, не позднее чем через 30 календарных дней со дня подачи заявления.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Дополнительные проверки проводятся в случаях: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выявления недостоверн</w:t>
      </w:r>
      <w:r>
        <w:t>ых сведений о трудоустройстве граждан, составе семьи, доходах заявителя и членов его семьи;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отсутствия информации на запросы, направляемые в рамках межведомственного информационного взаимодействия в соответствии с пунктом 7 </w:t>
      </w:r>
      <w:hyperlink w:anchor="P228" w:tooltip="7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">
        <w:r>
          <w:rPr>
            <w:color w:val="0000FF"/>
          </w:rPr>
          <w:t>подраздела 7.1</w:t>
        </w:r>
      </w:hyperlink>
      <w:r>
        <w:t xml:space="preserve"> настоящего раздела, и повторного направления указанных запросов.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Внесение информации в личное дело в соответствии с заявлением об изменении способа доставки социального пособия осуществляется в течение 3 рабочих дней со дня поступления та</w:t>
      </w:r>
      <w:r>
        <w:t>кого заявления.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5. Нормативные правовые акты,</w:t>
      </w:r>
    </w:p>
    <w:p w:rsidR="009A3DA9" w:rsidRDefault="00575C0A">
      <w:pPr>
        <w:pStyle w:val="ConsPlusTitle0"/>
        <w:jc w:val="center"/>
      </w:pPr>
      <w:r>
        <w:t>регулирующие предоставление 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 xml:space="preserve">Утратил силу. - </w:t>
      </w:r>
      <w:hyperlink r:id="rId24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06.05.2025 N 16.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bookmarkStart w:id="7" w:name="P166"/>
      <w:bookmarkEnd w:id="7"/>
      <w:r>
        <w:t xml:space="preserve">6. Исчерпывающий перечень </w:t>
      </w:r>
      <w:r>
        <w:t>документов,</w:t>
      </w:r>
    </w:p>
    <w:p w:rsidR="009A3DA9" w:rsidRDefault="00575C0A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9A3DA9" w:rsidRDefault="00575C0A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9A3DA9" w:rsidRDefault="00575C0A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9A3DA9" w:rsidRDefault="00575C0A">
      <w:pPr>
        <w:pStyle w:val="ConsPlusTitle0"/>
        <w:jc w:val="center"/>
      </w:pPr>
      <w:r>
        <w:t>государственной услуги, подлежащих представлению</w:t>
      </w:r>
    </w:p>
    <w:p w:rsidR="009A3DA9" w:rsidRDefault="00575C0A">
      <w:pPr>
        <w:pStyle w:val="ConsPlusTitle0"/>
        <w:jc w:val="center"/>
      </w:pPr>
      <w:r>
        <w:t>гражданином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6.1. До</w:t>
      </w:r>
      <w:r>
        <w:t>кументы для предоставления государственной услуги подаются заявителем в ОСЗН: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электронном виде с использованием федеральной государственной информационной системы ЕПГУ;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через МФЦ;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лично.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6.2. Для получения государственной услуги гражданин (его представит</w:t>
      </w:r>
      <w:r>
        <w:t xml:space="preserve">ель) представляет в ОСЗН или МФЦ </w:t>
      </w:r>
      <w:hyperlink w:anchor="P806" w:tooltip="ЗАЯВЛЕНИЕ">
        <w:r>
          <w:rPr>
            <w:color w:val="0000FF"/>
          </w:rPr>
          <w:t>заявление</w:t>
        </w:r>
      </w:hyperlink>
      <w:r>
        <w:t xml:space="preserve"> о назначении государственной социальной помощи в виде социального пособия в соответствии с Областным </w:t>
      </w:r>
      <w:hyperlink r:id="rId25" w:tooltip="Областной закон Ростовской области от 06.03.2024 N 91-ЗС (ред. от 23.03.2026) &quot;О государственной социальной помощи в Ростовской области&quot; (принят ЗС РО 27.02.2024) {КонсультантПлюс}">
        <w:r>
          <w:rPr>
            <w:color w:val="0000FF"/>
          </w:rPr>
          <w:t>законом</w:t>
        </w:r>
      </w:hyperlink>
      <w:r>
        <w:t xml:space="preserve"> от 06.03.2024 N 91-ЗС "О государств</w:t>
      </w:r>
      <w:r>
        <w:t>енной социальной помощи в Ростовской области" по форме согласно приложению N 3 к Административному регламенту.</w:t>
      </w:r>
    </w:p>
    <w:p w:rsidR="009A3DA9" w:rsidRDefault="00575C0A">
      <w:pPr>
        <w:pStyle w:val="ConsPlusNormal0"/>
        <w:spacing w:before="240"/>
        <w:ind w:firstLine="540"/>
        <w:jc w:val="both"/>
      </w:pPr>
      <w:bookmarkStart w:id="8" w:name="P178"/>
      <w:bookmarkEnd w:id="8"/>
      <w:r>
        <w:t>6.2.1. Одновременно с заявлением заявителем представляются: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иной документ, удостоверяющий личность гражданина Российской Федерации;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доверенность или иной документ, подтверждающий полномочия представителя;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документы (сведения) иностранного государства о рождении, о смерти, о заключении (расторжении) брака (в случае регистрации записи соответствующего акта гражданского состояния компетентным органом иностранного государства) с заверенным переводом на русский </w:t>
      </w:r>
      <w:r>
        <w:t>язык в соответствии с законодательством Российской Федерации;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документы (сведения), подтверждающие трудную жизненную ситуацию или экстремальную ситуацию, в случае, если указанные сведения не находятся в распоряжении органов, предоставляющих государственные</w:t>
      </w:r>
      <w:r>
        <w:t xml:space="preserve">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</w:t>
      </w:r>
      <w:r>
        <w:t>х и муниципальных услуг;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следующие документы, подтверждающие доход за три календарных месяца, предшествующих одному календарному месяцу перед месяцем подачи заявления о назначении социального пособия: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 компенсациях, выплачиваемых заявителю или членам его </w:t>
      </w:r>
      <w:r>
        <w:t>семьи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доходе, полученном заявителем или членами его семьи за пределами Российской Федерации;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стипендии и иных денежных выплатах, пр</w:t>
      </w:r>
      <w:r>
        <w:t xml:space="preserve">едусмотренных законодательством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 подготовки научных и </w:t>
      </w:r>
      <w:r>
        <w:t>научно-педагогических кадров, лицам, обучающимся в духовных образовательных организациях, а также компенсационных выплатах указанным категориям граждан в период их нахождения в академическом отпуске по медицинским показаниям;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ежемесячном пожизненном соде</w:t>
      </w:r>
      <w:r>
        <w:t>ржании судей, вышедших в отставку;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единовременном пособии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таможенных органах Российской Федерации, Главн</w:t>
      </w:r>
      <w:r>
        <w:t>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внутренних</w:t>
      </w:r>
      <w:r>
        <w:t xml:space="preserve">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деятельностью.</w:t>
      </w:r>
    </w:p>
    <w:p w:rsidR="009A3DA9" w:rsidRDefault="00575C0A">
      <w:pPr>
        <w:pStyle w:val="ConsPlusNormal0"/>
        <w:spacing w:before="240"/>
        <w:ind w:firstLine="540"/>
        <w:jc w:val="both"/>
      </w:pPr>
      <w:bookmarkStart w:id="9" w:name="P189"/>
      <w:bookmarkEnd w:id="9"/>
      <w:r>
        <w:t>6.3. Дополнительно заявителем представляются следующие д</w:t>
      </w:r>
      <w:r>
        <w:t>окументы (сведения) о доходах за три календарных месяца, предшествующих одному календарному месяцу перед месяцем подачи заявления о назначении социального пособия, в случае их отсутствия в органах государственной власти: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вознаграждении за выполнение трудов</w:t>
      </w:r>
      <w:r>
        <w:t>ых или иных обязанностей, включая выплаты стимулирующего характера, вознаграждение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на воз</w:t>
      </w:r>
      <w:r>
        <w:t>мездных условиях (договору о приемной семье, договору о патронатной семье),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</w:t>
      </w:r>
      <w:r>
        <w:t>кой Федерации, местом нахождения (управления) которой является Российская Федерация, независимо от места, где фактически исполнялись возложенные на этих лиц управленческие обязанности или откуда производилась выплата указанного вознаграждения;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пенсии, посо</w:t>
      </w:r>
      <w:r>
        <w:t>биях и иных аналогичных выплатах, в том числе выплатах по обязательному социальному страхованию и выплатах компенсационного характера, полученных в соответствии с законодательством Российской Федерации и (или) законодательством субъекта Российской Федераци</w:t>
      </w:r>
      <w:r>
        <w:t>и, актами (решениями) органов местного самоуправления;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выплатах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суммах полученных алиментов;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денежном довол</w:t>
      </w:r>
      <w:r>
        <w:t>ьствии (денежном содержании) военнослужащих, граждан, пребывающих в добровольческих формированиях, сотрудников органов внутренних дел Российской Федерации, учреждений и органов уголовно-исполнительной системы Российской Федерации, органов принудительного и</w:t>
      </w:r>
      <w:r>
        <w:t>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лиц, прох</w:t>
      </w:r>
      <w:r>
        <w:t>одящих службу в войсках национальной гвардии Российской Федерации и имеющих специальные звания полиции,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</w:t>
      </w:r>
      <w:r>
        <w:t>ановленные законодательством Российской Федерации (при наличии), за исключением единовременных выплат военнослужащим, гражданам, пребывающим в добровольческих формированиях, сотрудникам органов внутренних дел Российской Федерации, учреждений и органов угол</w:t>
      </w:r>
      <w:r>
        <w:t>овно-исполнительной системы Российской Федерации, органов принудительного исполнения Российской Федерации, таможенных органов Российской Федерации, органов федеральной службы безопасности, органов государственной охраны Российской Федерации и других органо</w:t>
      </w:r>
      <w:r>
        <w:t>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лицам, проходящим (проходившим) службу в войсках национальной гвардии Российской Федерации и име</w:t>
      </w:r>
      <w:r>
        <w:t>ющим (имевшим) специальные звания полиции, или членам их семей, производимых в возмещение ущерба, причиненного жизни и здоровью в связи с участием в боевых действиях, предусмотренных законодательством Российской Федерации и нормативными правовыми актами су</w:t>
      </w:r>
      <w:r>
        <w:t>бъектов Российской Федерации;</w:t>
      </w:r>
    </w:p>
    <w:p w:rsidR="009A3DA9" w:rsidRDefault="00575C0A">
      <w:pPr>
        <w:pStyle w:val="ConsPlusNormal0"/>
        <w:jc w:val="both"/>
      </w:pPr>
      <w:r>
        <w:t xml:space="preserve">(в ред. </w:t>
      </w:r>
      <w:hyperlink r:id="rId26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дивидендах, процентах и иных доходах, полученных по операциям с ценными бумагами и операциям с производн</w:t>
      </w:r>
      <w:r>
        <w:t>ыми финансовыми инструментами (с учетом понесенных расходов), а также в связи с участием в управлении организации;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доходах в виде процентов по вкладам (остаткам на счетах) в банках, за исключением доходов в виде процентов по номинальным счетам в банках, от</w:t>
      </w:r>
      <w:r>
        <w:t>крытым на детей в возрасте до 18 лет, находящихся под опекой (попечительством);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</w:t>
      </w:r>
      <w:r>
        <w:t>з образования юридического лица, и доходы от занятия частной практикой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</w:t>
      </w:r>
      <w:r>
        <w:t>явитель или члены его семьи вправе представить);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доходах от реализации имущества, учитываемые в размере налоговой базы по доходам от продажи имущества и (или) доли (долей) в нем, а также от сдачи в аренду (наем, поднаем) имущества;</w:t>
      </w:r>
    </w:p>
    <w:p w:rsidR="009A3DA9" w:rsidRDefault="00575C0A">
      <w:pPr>
        <w:pStyle w:val="ConsPlusNormal0"/>
        <w:jc w:val="both"/>
      </w:pPr>
      <w:r>
        <w:t xml:space="preserve">(в ред. </w:t>
      </w:r>
      <w:hyperlink r:id="rId27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доходах по договорам авторского заказа, об отчуждении исключительного права на результаты интеллектуальной деятельности и лицензионным договорам;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доходах, пол</w:t>
      </w:r>
      <w:r>
        <w:t>ученных в рамках применения специального налогового режима "Налог на профессиональный доход";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доходах, полученных в результате выигрышей, выплачиваемых организаторами лотерей, тотализаторов и других основанных на риске игр.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6.4. В соответствии со </w:t>
      </w:r>
      <w:hyperlink r:id="rId28" w:tooltip="Федеральный закон от 05.04.2003 N 44-ФЗ (ред. от 28.11.2025)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&quot; {КонсультантПлюс}">
        <w:r>
          <w:rPr>
            <w:color w:val="0000FF"/>
          </w:rPr>
          <w:t>статьей 13</w:t>
        </w:r>
      </w:hyperlink>
      <w:r>
        <w:t xml:space="preserve"> Федерального закона от 05.04.2003 N 44-ФЗ "О порядке учета доходов и расчета среднедушевого дохода семьи и дохода одиноко проживающе</w:t>
      </w:r>
      <w:r>
        <w:t xml:space="preserve">го гражданина для признания их малоимущими и оказания им государственной социальной помощи" в состав семьи, определяемый на дату подачи заявления об оказании государственной социальной помощи и учитываемый при назначении государственной социальной помощи, </w:t>
      </w:r>
      <w:r>
        <w:t>в том числе в целях расчета среднедушевого дохода семьи, включаются заявитель, подавший заявление об оказании государственной социальной помощи, супруг (супруга) заявителя, несовершеннолетние дети заявителя, дети, находящиеся под его опекой (попечительство</w:t>
      </w:r>
      <w:r>
        <w:t>м), и его дети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образ</w:t>
      </w:r>
      <w:r>
        <w:t>овательным программам).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В соответствии со </w:t>
      </w:r>
      <w:hyperlink r:id="rId29" w:tooltip="Федеральный закон от 05.04.2003 N 44-ФЗ (ред. от 28.11.2025)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&quot; {КонсультантПлюс}">
        <w:r>
          <w:rPr>
            <w:color w:val="0000FF"/>
          </w:rPr>
          <w:t>статьей 14</w:t>
        </w:r>
      </w:hyperlink>
      <w:r>
        <w:t xml:space="preserve"> Федерального закона от 05.04.2003 N 44-ФЗ "О порядке учета доходов и расчета среднедушевого дохода семьи и дохода одиноко про</w:t>
      </w:r>
      <w:r>
        <w:t>живающего гражданина для признания их малоимущими и оказания им государственной социальной помощи" при расчете среднедушевого дохода в состав семьи не включаются: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лица, находящиеся на полном государственном обеспечении (за исключением заявителя, а также де</w:t>
      </w:r>
      <w:r>
        <w:t>тей, находящихся под его опекой (попечительством);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военнослужащие, проходящие военную службу по призыву, а также военнослужащие, обучающиеся в военных профессиональных образовательных организациях и военных образовательных организациях высшего образования </w:t>
      </w:r>
      <w:r>
        <w:t>и не заключившие контракта о прохождении военной службы;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лица, отбывающие наказание в виде лишения свободы;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лица, находящиеся на принудительном лечении по решению суда;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лица, в отношении которых применена мера пресечения в виде заключения под стражу;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лица,</w:t>
      </w:r>
      <w:r>
        <w:t xml:space="preserve"> признанные безвестно отсутствующими или объявленные умершими;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лица, находящиеся в розыске;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несовершеннолетние дети заявителя, дети, находящиеся под опекой (попечительством) заявителя, дети заявителя в возрасте до 23 лет, обучающиеся в общеобразовательной </w:t>
      </w:r>
      <w:r>
        <w:t>организации, профессиональной образовательной организации или образовательной организации высшего образования по очной форме обучения, состоящие в браке.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6.5. В случае если заявление о назначении социального пособия подано с использованием ЕПГУ, заявитель </w:t>
      </w:r>
      <w:r>
        <w:t xml:space="preserve">в течение 10 рабочих дней со дня регистрации заявления о назначении государственной социальной помощи в виде социального пособия в ОСЗН представляет документы (сведения), указанные в </w:t>
      </w:r>
      <w:hyperlink w:anchor="P178" w:tooltip="6.2.1. Одновременно с заявлением заявителем представляются:">
        <w:r>
          <w:rPr>
            <w:color w:val="0000FF"/>
          </w:rPr>
          <w:t>подпункте 6.2.1</w:t>
        </w:r>
      </w:hyperlink>
      <w:r>
        <w:t xml:space="preserve"> и </w:t>
      </w:r>
      <w:hyperlink w:anchor="P189" w:tooltip="6.3. Дополнительно заявителем представляются следующие документы (сведения) о доходах за три календарных месяца, предшествующих одному календарному месяцу перед месяцем подачи заявления о назначении социального пособия, в случае их отсутствия в органах государ">
        <w:r>
          <w:rPr>
            <w:color w:val="0000FF"/>
          </w:rPr>
          <w:t>пункте 6.3</w:t>
        </w:r>
      </w:hyperlink>
      <w:r>
        <w:t xml:space="preserve"> настоящего подраздела.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6.6. В случае если при личном обращении за назначением социального пособия заявителем представлен неполный комплект документов (сведений), заявитель в течение 10 рабочих дней со дня регистр</w:t>
      </w:r>
      <w:r>
        <w:t>ации заявления о назначении в ОСЗН представляет недостающие документы (сведения) в соответствии с перечнем (в зависимости от сложившейся конкретной жизненной ситуации), список которых предоставляется заявителю ОСЗН в день обращения.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6.7. Подача заявления о</w:t>
      </w:r>
      <w:r>
        <w:t xml:space="preserve"> назначении социального пособия посредством ЕПГУ осуществляется с использованием простой электронной подписи, ключ которой получен при личной явке в соответствии с </w:t>
      </w:r>
      <w:hyperlink r:id="rId30" w:tooltip="Постановление Правительства РФ от 25.01.2013 N 33 (ред. от 03.04.2026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N 33 "Об использовании простой электрон</w:t>
      </w:r>
      <w:r>
        <w:t>ной подписи при оказании государственных и муниципальных услуг",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</w:t>
      </w:r>
      <w:r>
        <w:t>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6.8. Заявитель несет ответственность за достоверность представленных сведений и док</w:t>
      </w:r>
      <w:r>
        <w:t>ументов.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6.9. К </w:t>
      </w:r>
      <w:hyperlink w:anchor="P704" w:tooltip="ЗАЯВЛЕНИЕ">
        <w:r>
          <w:rPr>
            <w:color w:val="0000FF"/>
          </w:rPr>
          <w:t>заявлению</w:t>
        </w:r>
      </w:hyperlink>
      <w:r>
        <w:t xml:space="preserve"> об изменении способа доставки социального пособия (приложение N 1 к Административному регламенту) представление дополнительных документов не требуется.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bookmarkStart w:id="10" w:name="P220"/>
      <w:bookmarkEnd w:id="10"/>
      <w:r>
        <w:t>7. Исчерпывающий перечень документов,</w:t>
      </w:r>
    </w:p>
    <w:p w:rsidR="009A3DA9" w:rsidRDefault="00575C0A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9A3DA9" w:rsidRDefault="00575C0A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9A3DA9" w:rsidRDefault="00575C0A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9A3DA9" w:rsidRDefault="00575C0A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9A3DA9" w:rsidRDefault="00575C0A">
      <w:pPr>
        <w:pStyle w:val="ConsPlusTitle0"/>
        <w:jc w:val="center"/>
      </w:pPr>
      <w:r>
        <w:t>государственной ус</w:t>
      </w:r>
      <w:r>
        <w:t>луги, и которые заявитель вправе</w:t>
      </w:r>
    </w:p>
    <w:p w:rsidR="009A3DA9" w:rsidRDefault="00575C0A">
      <w:pPr>
        <w:pStyle w:val="ConsPlusTitle0"/>
        <w:jc w:val="center"/>
      </w:pPr>
      <w:r>
        <w:t>представить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bookmarkStart w:id="11" w:name="P228"/>
      <w:bookmarkEnd w:id="11"/>
      <w:r>
        <w:t xml:space="preserve">7.1.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</w:t>
      </w:r>
      <w:r>
        <w:t>находящиеся в распоряжении у государственных органов, органов местного самоуправления, подведомственных им организаций, участвующих в предоставлении государственных и муниципальных услуг, следующие документы и сведения, необходимые для предоставления госуд</w:t>
      </w:r>
      <w:r>
        <w:t>арственной услуги: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7.1.1. В Федеральной налоговой службе Российской Федерации: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рождении (за исключением случаев регистрации записи соответствующего акта компетентным органом иностранного государства);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рождении (в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регистре, содержащем сведения о населении Российской Федерации);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смерти (за исключением слу</w:t>
      </w:r>
      <w:r>
        <w:t>чаев регистрации записи соответствующего акта компетентным органом иностранного государства);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смерти (в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</w:t>
      </w:r>
      <w:r>
        <w:t>егистре, содержащем сведения о населении Российской Федерации);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заключении (расторжении) брака (за исключением случаев регистрации записи соответствующего акта компетентным органом иностранного государства);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заключении (расторжении) брака (в случае рег</w:t>
      </w:r>
      <w:r>
        <w:t>истрации записи соответствующего акта компетентным органом иностранного государства и наличия сведений в едином федеральном информационном регистре, содержащем сведения о населении Российской Федерации);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вознаграждении за выполнение трудовых или иных обя</w:t>
      </w:r>
      <w:r>
        <w:t>занностей, включая выплаты стимулирующего характера, вознаграждение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на возмездных условия</w:t>
      </w:r>
      <w:r>
        <w:t xml:space="preserve">х (договору о приемной семье, договору о патронатной семье),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Российской Федерации, </w:t>
      </w:r>
      <w:r>
        <w:t>местом нахождения (управления) которой является Российская Федерация, независимо от места, где фактически исполнялись возложенные на этих лиц управленческие обязанности или откуда производилась выплата указанного вознаграждения;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денежном довольствии (ден</w:t>
      </w:r>
      <w:r>
        <w:t>ежном содержании) военнослужащих, граждан, пребывающих в добровольческих формированиях, сотрудников органов внутренних дел Российской Федерации, учреждений и органов уголовно-исполнительной системы Российской Федерации, органов принудительного исполнения Р</w:t>
      </w:r>
      <w:r>
        <w:t>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лиц, проходящих служ</w:t>
      </w:r>
      <w:r>
        <w:t xml:space="preserve">бу в войсках национальной гвардии Российской Федерации и имеющих специальные звания полиции,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установленные </w:t>
      </w:r>
      <w:r>
        <w:t>законодательством Российской Федерации (при наличии), за исключением единовременных выплат военнослужащим, гражданам, пребывающим в добровольческих формированиях, сотрудникам органов внутренних дел Российской Федерации, учреждений и органов уголовно-исполн</w:t>
      </w:r>
      <w:r>
        <w:t>ительной системы Российской Федерации, органов принудительного исполнения Российской Федерации, таможенных органов Российской Федерации, органов федеральной службы безопасности, органов государственной охраны Российской Федерации и других органов, в которы</w:t>
      </w:r>
      <w:r>
        <w:t>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лицам, проходящим (проходившим) службу в войсках национальной гвардии Российской Федерации и имеющим (имевш</w:t>
      </w:r>
      <w:r>
        <w:t>им) специальные звания полиции, или членам их семей, производимых в возмещение ущерба, причиненного жизни и здоровью в связи с участием в боевых действиях, предусмотренных законодательством Российской Федерации и нормативными правовыми актами субъектов Рос</w:t>
      </w:r>
      <w:r>
        <w:t>сийской Федерации;</w:t>
      </w:r>
    </w:p>
    <w:p w:rsidR="009A3DA9" w:rsidRDefault="00575C0A">
      <w:pPr>
        <w:pStyle w:val="ConsPlusNormal0"/>
        <w:jc w:val="both"/>
      </w:pPr>
      <w:r>
        <w:t xml:space="preserve">(в ред. </w:t>
      </w:r>
      <w:hyperlink r:id="rId31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дивидендах, процентах и иных доходах, полученных по операциям с ценными бумагами и операциям с производными финан</w:t>
      </w:r>
      <w:r>
        <w:t>совыми инструментами (с учетом понесенных расходов), а также в связи с участием в управлении организации;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 доходах в виде процентов по вкладам (остаткам на счетах) в банках, за исключением доходов в виде процентов по номинальным счетам в банках, открытым </w:t>
      </w:r>
      <w:r>
        <w:t>на детей в возрасте до 18 лет, находящихся под опекой (попечительством);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</w:t>
      </w:r>
      <w:r>
        <w:t>азования юридического лица, и доходах от осуществления частной практики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(сведения) о которых з</w:t>
      </w:r>
      <w:r>
        <w:t>аявитель или члены его семьи вправе представить);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доходах, полученных в рамках применения специального налогового режима "Налог на профессиональный доход";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доходах по договорам авторского заказа, об отчуждении исключительного права на результаты интелл</w:t>
      </w:r>
      <w:r>
        <w:t>ектуальной деятельности и лицензионным договорам;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доходах от реализации имущества, учитываемые в размере налоговой базы по доходам от продажи имущества и (или) доли (долей) в нем, а также от сдачи в аренду (наем, поднаем) имущества;</w:t>
      </w:r>
    </w:p>
    <w:p w:rsidR="009A3DA9" w:rsidRDefault="00575C0A">
      <w:pPr>
        <w:pStyle w:val="ConsPlusNormal0"/>
        <w:jc w:val="both"/>
      </w:pPr>
      <w:r>
        <w:t xml:space="preserve">(в ред. </w:t>
      </w:r>
      <w:hyperlink r:id="rId32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доходах, полученных в результате выигрышей, выплачиваемых организаторами лотерей, тотализаторов и других основанных на риске игр.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7.1.2. В Министерстве в</w:t>
      </w:r>
      <w:r>
        <w:t>нутренних дел Российской Федерации: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регистрации по месту жительства и месту пребывания гражданина Российской Федерации в пределах Российской Федерации;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ранее выданных паспортах гражданина Российской Федерации, удостоверяющих личность гражданина на терр</w:t>
      </w:r>
      <w:r>
        <w:t>итории Российской Федерации.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7.1.3. В Федеральной службе судебных приставов Российской Федерации: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получаемых алиментах (в случае если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7.1.4. В Федеральной службе исполнения</w:t>
      </w:r>
      <w:r>
        <w:t xml:space="preserve"> наказаний Российской Федерации: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пребывании в местах лишения свободы членов семьи заявителя;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применении в отношении заявителя и (или) членов его семьи меры пресечения в виде заключения под стражу.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7.1.5. В отделении Фонда пенсионного и социального стра</w:t>
      </w:r>
      <w:r>
        <w:t>хования Российской Федерации по Ростовской области: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наличии инвалидности и ее группе (при наличии);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номере индивидуального лицевого счета застрахованного лица в системе обязательного пенсионного страхования Российской Федерации гражданина и членов его семьи;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суммах пенсии, пособий и иных аналогичных выплат, в том числе выплат по обязательному социаль</w:t>
      </w:r>
      <w:r>
        <w:t>ному страхованию и выплат компенсационного характера, полученных в соответствии с законодательством Российской Федерации и (или) законодательством субъекта Российской Федерации, актами (решениями) органов местного самоуправления;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выплатах правопреемникам</w:t>
      </w:r>
      <w:r>
        <w:t xml:space="preserve">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об осуществлении оформленного в соответствии с законодательством Российской Федерации ухода за нетрудоспособными лицами в </w:t>
      </w:r>
      <w:r>
        <w:t>период расчета среднедушевого дохода;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трудовой деятельности.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7.2. Гражданин вправе по своей инициативе представить сведения и документы, указанные в </w:t>
      </w:r>
      <w:hyperlink w:anchor="P228" w:tooltip="7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">
        <w:r>
          <w:rPr>
            <w:color w:val="0000FF"/>
          </w:rPr>
          <w:t>пункте 7.1</w:t>
        </w:r>
      </w:hyperlink>
      <w:r>
        <w:t xml:space="preserve"> настоящего подраздела. Непредставление заявителем указанных</w:t>
      </w:r>
      <w:r>
        <w:t xml:space="preserve"> документов не является основанием для отказа в предоставлении государственной услуги.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</w:t>
      </w:r>
      <w:r>
        <w:t>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</w:t>
      </w:r>
      <w:r>
        <w:t xml:space="preserve">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</w:t>
      </w:r>
      <w:r>
        <w:t xml:space="preserve">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осуществлении записи на прие</w:t>
      </w:r>
      <w:r>
        <w:t>м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</w:t>
      </w:r>
      <w:r>
        <w:t xml:space="preserve"> временного интервала, который необходимо забронировать для приема;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</w:t>
      </w:r>
      <w:r>
        <w:t xml:space="preserve">ой услуги, либо в предоставлении услуги, за исключением случаев, предусмотренных </w:t>
      </w:r>
      <w:hyperlink r:id="rId3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представления на бумажном носителе документов и информации, электронные образы которых ранее</w:t>
      </w:r>
      <w:r>
        <w:t xml:space="preserve"> были заверены в соответствии с </w:t>
      </w:r>
      <w:hyperlink r:id="rId3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</w:t>
      </w:r>
      <w:r>
        <w:t>нной или муниципальной услуги, и иных случаев, установленных федеральными законами.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bookmarkStart w:id="12" w:name="P273"/>
      <w:bookmarkEnd w:id="12"/>
      <w:r>
        <w:t>9. Исчерпывающий перечень оснований для отказа</w:t>
      </w:r>
    </w:p>
    <w:p w:rsidR="009A3DA9" w:rsidRDefault="00575C0A">
      <w:pPr>
        <w:pStyle w:val="ConsPlusTitle0"/>
        <w:jc w:val="center"/>
      </w:pPr>
      <w:r>
        <w:t>в приеме документов, необходимых для предоставления</w:t>
      </w:r>
    </w:p>
    <w:p w:rsidR="009A3DA9" w:rsidRDefault="00575C0A">
      <w:pPr>
        <w:pStyle w:val="ConsPlusTitle0"/>
        <w:jc w:val="center"/>
      </w:pPr>
      <w:r>
        <w:t>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9.1. Основаниями для отказа в приеме документов,</w:t>
      </w:r>
      <w:r>
        <w:t xml:space="preserve"> необходимых для предоставления государственной услуги, являются: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подача заявителем документов, содержащих подчистки и исправления текста, не заверенных в порядке, установленном законодательством Российской Федерации;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повреждения представленных заявителем </w:t>
      </w:r>
      <w:r>
        <w:t>документов, наличие которых не позволяет в полном объеме использовать информацию и сведения, содержащиеся в документах;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подача заявителем документов, утративших на момент обращения силу (документ, удостоверяющий личность);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неполное заполнение полей в форме</w:t>
      </w:r>
      <w:r>
        <w:t xml:space="preserve"> заявления, в том числе в интерактивной форме заявления на ЕПГУ;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подача заявления о предоставлении услуги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представление документов, не соответствующих по форме или содержанию требованиям законодательства Российской Федерации.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Заявителю не может быть отказано в приеме документов, необходимых для предоставления государственной услуги, в случае, если указанные до</w:t>
      </w:r>
      <w:r>
        <w:t>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области, ОСЗН.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bookmarkStart w:id="13" w:name="P286"/>
      <w:bookmarkEnd w:id="13"/>
      <w:r>
        <w:t>10. Исчерпывающий перечень оснований для приостановления</w:t>
      </w:r>
    </w:p>
    <w:p w:rsidR="009A3DA9" w:rsidRDefault="00575C0A">
      <w:pPr>
        <w:pStyle w:val="ConsPlusTitle0"/>
        <w:jc w:val="center"/>
      </w:pPr>
      <w:r>
        <w:t>или отказа в предоставлении г</w:t>
      </w:r>
      <w:r>
        <w:t>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10.1. Основания для приостановления предоставления государственной услуги отсутствуют.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10.2. Основаниями для отказа в предоставлении государственной услуги являются: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превышение среднедушевого дохода семьи над величинами прожиточных м</w:t>
      </w:r>
      <w:r>
        <w:t xml:space="preserve">инимумов, указанных в </w:t>
      </w:r>
      <w:hyperlink w:anchor="P55" w:tooltip="2. Круг заявителей">
        <w:r>
          <w:rPr>
            <w:color w:val="0000FF"/>
          </w:rPr>
          <w:t>подразделе 2 раздела I</w:t>
        </w:r>
      </w:hyperlink>
      <w:r>
        <w:t xml:space="preserve"> Административного регламента;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отсутствие у семьи объективных жизненных обстоятельств либо иных уважительных причин, по которым семья имеет среднедушевой доход, не превышающий величин прожиточных минимумов, указанных в </w:t>
      </w:r>
      <w:hyperlink w:anchor="P55" w:tooltip="2. Круг заявителей">
        <w:r>
          <w:rPr>
            <w:color w:val="0000FF"/>
          </w:rPr>
          <w:t>подразделе 2 раздела</w:t>
        </w:r>
        <w:r>
          <w:rPr>
            <w:color w:val="0000FF"/>
          </w:rPr>
          <w:t xml:space="preserve"> I</w:t>
        </w:r>
      </w:hyperlink>
      <w:r>
        <w:t xml:space="preserve"> Административного регламента;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отсутствие причин или обстоятельств, которые ухудшают условия жизнедеятельности гражданина или семьи, последствия которых они не могут преодолеть самостоятельно;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отсутствие документов (сведений) о доходах гражданина и (или)</w:t>
      </w:r>
      <w:r>
        <w:t xml:space="preserve"> трудоспособных членов его семьи, за исключением случая, если заявитель и (или) члены его семьи осуществляли уход за ребенком-инвалидом в возрасте до 18 лет или инвалидом с детства I группы в соответствии с </w:t>
      </w:r>
      <w:hyperlink r:id="rId36" w:tooltip="Указ Президента РФ от 26.02.2013 N 175 (ред. от 29.12.2024) &quot;О ежемесячных выплатах лицам, осуществляющим уход за детьми-инвалидами и инвалидами с детства I группы&quot; {КонсультантПлюс}">
        <w:r>
          <w:rPr>
            <w:color w:val="0000FF"/>
          </w:rPr>
          <w:t>Указом</w:t>
        </w:r>
      </w:hyperlink>
      <w:r>
        <w:t xml:space="preserve"> Президента Росс</w:t>
      </w:r>
      <w:r>
        <w:t>ийской Федерации от 26.02.2013 N 175 "О ежемесячных выплатах лицам, осуществляющим уход за детьми-инвалидами и инвалидами с детства I группы" и не имели в расчетном периоде доходов, установленных законодательством.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установлении ОСЗН факта недостовернос</w:t>
      </w:r>
      <w:r>
        <w:t>ти сведений, представленных гражданином для назначения социального пособия, или несвоевременного извещения об изменении сведений, послуживших основанием для предоставления либо продолжения предоставления ему (его семье) социального пособия, указанный гражд</w:t>
      </w:r>
      <w:r>
        <w:t>анин (его семья) лишается права на получение социального пособия на период, в течение которого указанное социальное пособие оказывалось гражданину незаконно.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 в случае, если указанные документы по</w:t>
      </w:r>
      <w:r>
        <w:t>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области, ОСЗН.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9A3DA9" w:rsidRDefault="00575C0A">
      <w:pPr>
        <w:pStyle w:val="ConsPlusTitle0"/>
        <w:jc w:val="center"/>
      </w:pPr>
      <w:r>
        <w:t>и обязательными для предоставления государстве</w:t>
      </w:r>
      <w:r>
        <w:t>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При предоставлении государственной услуги оказание иных услуг, необходимых и обязательных для предоставления государственной услуги, не предусматривается.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9A3DA9" w:rsidRDefault="00575C0A">
      <w:pPr>
        <w:pStyle w:val="ConsPlusTitle0"/>
        <w:jc w:val="center"/>
      </w:pPr>
      <w:r>
        <w:t>государственной пошлины или иной платы, взимае</w:t>
      </w:r>
      <w:r>
        <w:t>мой</w:t>
      </w:r>
    </w:p>
    <w:p w:rsidR="009A3DA9" w:rsidRDefault="00575C0A">
      <w:pPr>
        <w:pStyle w:val="ConsPlusTitle0"/>
        <w:jc w:val="center"/>
      </w:pPr>
      <w:r>
        <w:t>за предоставление 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9A3DA9" w:rsidRDefault="00575C0A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9A3DA9" w:rsidRDefault="00575C0A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14. Максимальный срок</w:t>
      </w:r>
    </w:p>
    <w:p w:rsidR="009A3DA9" w:rsidRDefault="00575C0A">
      <w:pPr>
        <w:pStyle w:val="ConsPlusTitle0"/>
        <w:jc w:val="center"/>
      </w:pPr>
      <w:r>
        <w:t>ожидания в очереди при подаче запроса о предоставлении</w:t>
      </w:r>
    </w:p>
    <w:p w:rsidR="009A3DA9" w:rsidRDefault="00575C0A">
      <w:pPr>
        <w:pStyle w:val="ConsPlusTitle0"/>
        <w:jc w:val="center"/>
      </w:pPr>
      <w:r>
        <w:t>государственной услуги и при получени</w:t>
      </w:r>
      <w:r>
        <w:t>и результата</w:t>
      </w:r>
    </w:p>
    <w:p w:rsidR="009A3DA9" w:rsidRDefault="00575C0A">
      <w:pPr>
        <w:pStyle w:val="ConsPlusTitle0"/>
        <w:jc w:val="center"/>
      </w:pPr>
      <w:r>
        <w:t>предоставления государственной услуги в случае обращения</w:t>
      </w:r>
    </w:p>
    <w:p w:rsidR="009A3DA9" w:rsidRDefault="00575C0A">
      <w:pPr>
        <w:pStyle w:val="ConsPlusTitle0"/>
        <w:jc w:val="center"/>
      </w:pPr>
      <w:r>
        <w:t>заявителя непосредственно в орган, предоставляющий</w:t>
      </w:r>
    </w:p>
    <w:p w:rsidR="009A3DA9" w:rsidRDefault="00575C0A">
      <w:pPr>
        <w:pStyle w:val="ConsPlusTitle0"/>
        <w:jc w:val="center"/>
      </w:pPr>
      <w:r>
        <w:t>государственную услугу, или многофункциональный центр</w:t>
      </w:r>
    </w:p>
    <w:p w:rsidR="009A3DA9" w:rsidRDefault="00575C0A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9A3DA9" w:rsidRDefault="00575C0A">
      <w:pPr>
        <w:pStyle w:val="ConsPlusNormal0"/>
        <w:jc w:val="center"/>
      </w:pPr>
      <w:r>
        <w:t xml:space="preserve">(в ред. </w:t>
      </w:r>
      <w:hyperlink r:id="rId37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A3DA9" w:rsidRDefault="00575C0A">
      <w:pPr>
        <w:pStyle w:val="ConsPlusNormal0"/>
        <w:jc w:val="center"/>
      </w:pPr>
      <w:r>
        <w:t>от 06.05.2025 N 16)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При личном обращении в ОСЗН или МФЦ максимальное время ожидания в очереди для получения информации о процедуре предоставления государственной услуги, а также при</w:t>
      </w:r>
      <w:r>
        <w:t xml:space="preserve"> получении результата не должно превышать 15 минут.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9A3DA9" w:rsidRDefault="00575C0A">
      <w:pPr>
        <w:pStyle w:val="ConsPlusTitle0"/>
        <w:jc w:val="center"/>
      </w:pPr>
      <w:r>
        <w:t>о предоставлении 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 xml:space="preserve">Регистрация заявления, поданного в ОСЗН, производится его работником в день поступления в </w:t>
      </w:r>
      <w:hyperlink w:anchor="P1003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государственной услуги "Оказание государственной социальной помощи отдельным категориям граждан (предоставление государственной социальной помощи в виде социального пособия</w:t>
      </w:r>
      <w:r>
        <w:t>)", в том числе в электронном виде, по форме согласно приложению N 4 к Административному регламенту.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</w:t>
      </w:r>
      <w:r>
        <w:t>онную систему МФЦ с присвоением регистрационного номера.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работника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случае поступления документов заявителя о предостав</w:t>
      </w:r>
      <w:r>
        <w:t>лении государственной услуги в выходные или нерабочие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16. Требования к помещениям, в которых предоставляется</w:t>
      </w:r>
    </w:p>
    <w:p w:rsidR="009A3DA9" w:rsidRDefault="00575C0A">
      <w:pPr>
        <w:pStyle w:val="ConsPlusTitle0"/>
        <w:jc w:val="center"/>
      </w:pPr>
      <w:r>
        <w:t>государственная услуга, к залу ожидания, местам</w:t>
      </w:r>
    </w:p>
    <w:p w:rsidR="009A3DA9" w:rsidRDefault="00575C0A">
      <w:pPr>
        <w:pStyle w:val="ConsPlusTitle0"/>
        <w:jc w:val="center"/>
      </w:pPr>
      <w:r>
        <w:t>для заполнения запросов о предоставлении государственной</w:t>
      </w:r>
    </w:p>
    <w:p w:rsidR="009A3DA9" w:rsidRDefault="00575C0A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9A3DA9" w:rsidRDefault="00575C0A">
      <w:pPr>
        <w:pStyle w:val="ConsPlusTitle0"/>
        <w:jc w:val="center"/>
      </w:pPr>
      <w:r>
        <w:t>и перечнем документов и (или) информации, необходимых</w:t>
      </w:r>
    </w:p>
    <w:p w:rsidR="009A3DA9" w:rsidRDefault="00575C0A">
      <w:pPr>
        <w:pStyle w:val="ConsPlusTitle0"/>
        <w:jc w:val="center"/>
      </w:pPr>
      <w:r>
        <w:t>для предоставления каждой государственно</w:t>
      </w:r>
      <w:r>
        <w:t>й услуги, в том</w:t>
      </w:r>
    </w:p>
    <w:p w:rsidR="009A3DA9" w:rsidRDefault="00575C0A">
      <w:pPr>
        <w:pStyle w:val="ConsPlusTitle0"/>
        <w:jc w:val="center"/>
      </w:pPr>
      <w:r>
        <w:t>числе к обеспечению доступности для инвалидов указанных</w:t>
      </w:r>
    </w:p>
    <w:p w:rsidR="009A3DA9" w:rsidRDefault="00575C0A">
      <w:pPr>
        <w:pStyle w:val="ConsPlusTitle0"/>
        <w:jc w:val="center"/>
      </w:pPr>
      <w:r>
        <w:t>объектов в соответствии с законодательством</w:t>
      </w:r>
    </w:p>
    <w:p w:rsidR="009A3DA9" w:rsidRDefault="00575C0A">
      <w:pPr>
        <w:pStyle w:val="ConsPlusTitle0"/>
        <w:jc w:val="center"/>
      </w:pPr>
      <w:r>
        <w:t>Российской Федерации о социальной защите инвалидов</w:t>
      </w:r>
    </w:p>
    <w:p w:rsidR="009A3DA9" w:rsidRDefault="00575C0A">
      <w:pPr>
        <w:pStyle w:val="ConsPlusNormal0"/>
        <w:jc w:val="center"/>
      </w:pPr>
      <w:r>
        <w:t xml:space="preserve">(в ред. </w:t>
      </w:r>
      <w:hyperlink r:id="rId38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</w:t>
      </w:r>
      <w:r>
        <w:t>товской обл.</w:t>
      </w:r>
    </w:p>
    <w:p w:rsidR="009A3DA9" w:rsidRDefault="00575C0A">
      <w:pPr>
        <w:pStyle w:val="ConsPlusNormal0"/>
        <w:jc w:val="center"/>
      </w:pPr>
      <w:r>
        <w:t>от 06.05.2025 N 16)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16.1. В помещении ОСЗН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</w:t>
      </w:r>
      <w:r>
        <w:t>же информацию, касающуюся порядка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 (бейджами) и (или) настольными табличками.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</w:t>
      </w:r>
      <w:r>
        <w:t>оступа заявителей в помещение, в том числе и для инвалидов.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наименование;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режим работы.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</w:t>
      </w:r>
      <w:r>
        <w:t>ием заявителей осуществляется в специально выделенных для этих целей помещениях.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информационными сте</w:t>
      </w:r>
      <w:r>
        <w:t>ндами, в том числе мультимедийными средствами информирования;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оборудованы стульями или скамьями. Количество мес</w:t>
      </w:r>
      <w:r>
        <w:t>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ОСЗН</w:t>
      </w:r>
      <w:r>
        <w:t xml:space="preserve"> организуются помещения для специалистов, ведущих прием заявителей.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а также выдача документов/информации по окончании предоставления государственной услуги осуществляю</w:t>
      </w:r>
      <w:r>
        <w:t>тся в одном кабинете.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информационными табличками (вывесками) с указанием: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Каждое рабочее место специалиста ОСЗН должно быть оборудовано пе</w:t>
      </w:r>
      <w:r>
        <w:t>рсональным компьютером с возможностью доступа к необходимым информационным базам данных, печатающим устройством.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мес</w:t>
      </w:r>
      <w:r>
        <w:t>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возможность самостоя</w:t>
      </w:r>
      <w:r>
        <w:t>тельного или с помощью специалистов, предоставляющих услугу, передвижения в здании ОСЗН, входа в помещение и выхода из них;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помещение ОСЗН, в том числе с использованием кресла-кол</w:t>
      </w:r>
      <w:r>
        <w:t>яски и при необходимости с помощью специалиста, предоставляющего услугу;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помещению и государственной услуге с учетом ограничений и</w:t>
      </w:r>
      <w:r>
        <w:t>х жизнедеятельности;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16.2. Требования к помещению МФЦ, в кот</w:t>
      </w:r>
      <w:r>
        <w:t>ором организуется предоставление государственной услуги: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</w:t>
      </w:r>
      <w:r>
        <w:t xml:space="preserve">ниями Федерального </w:t>
      </w:r>
      <w:hyperlink r:id="rId39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</w:t>
      </w:r>
      <w:r>
        <w:t>9 N 384-ФЗ "Технический регламент о безопасности зданий и сооружений",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</w:t>
      </w:r>
      <w:r>
        <w:t>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</w:t>
      </w:r>
      <w:r>
        <w:t>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также средствами, о</w:t>
      </w:r>
      <w:r>
        <w:t>беспечивающими безопасность и комфортное пребывание заявителей;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</w:t>
      </w:r>
      <w:r>
        <w:t>ом числе с использованием кресла-коляски и при необходимости с помощью работника МФЦ;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наличие кулера с питьевой водой, </w:t>
      </w:r>
      <w:r>
        <w:t>предназначенного для безвозмездного пользования заявителями;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 100 м) расположен продуктовый магазин, пункт общественного питания);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приема граждан.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Определенные Административным регламентом требования к ме</w:t>
      </w:r>
      <w:r>
        <w:t>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17. Показатели доступности и качества государственной услуги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 xml:space="preserve">17.1. </w:t>
      </w:r>
      <w:r>
        <w:t>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</w:t>
      </w:r>
      <w:r>
        <w:t>ществляться по следующим показателям: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возможность подачи заявления и необх</w:t>
      </w:r>
      <w:r>
        <w:t>одимых документов для получения государственной услуги в МФЦ;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своевременность предоставления государственной услуги в соответствии </w:t>
      </w:r>
      <w:r>
        <w:t>со стандартом ее предоставления;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</w:t>
      </w:r>
      <w:r>
        <w:t>ния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</w:t>
      </w:r>
      <w:r>
        <w:t>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территории Ростовской области осуществляются по выбору заявите</w:t>
      </w:r>
      <w:r>
        <w:t xml:space="preserve">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467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Административного регламента.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17.2. Дополнительными показателями доступности и качества государственной услуги являются: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сопровождение инвалидов, имеющих стойкие расстройства функции зрения и самостоятельного передвижения, оказание им помощи в помещениях </w:t>
      </w:r>
      <w:r>
        <w:t>ОСЗН или МФЦ;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допуск в помещение ОСЗН или МФЦ сурдопереводчика и тифлосурдопереводчика;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допуск в помещение ОСЗН или МФЦ собаки-проводника при наличии документа, подтверждающего ее специальное обучение, выданного в соответствии с </w:t>
      </w:r>
      <w:hyperlink r:id="rId40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22.06.2015 N 386н;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оказание работниками ОСЗН или МФЦ, предоставляющими услуги, иной необходимой инвалидам помощи в преодолении барьеров, ме</w:t>
      </w:r>
      <w:r>
        <w:t>шающих получению услуг и использованию объектов наравне с другими лицами.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17.3. Количество взаимодействий заявителя с должностными лицами при предоставлении государственной услуги - 2, подача заявления - не более 30 минут.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17.4. Заявителю (представителю заявителя) обеспечивается возможность подачи комплексного запроса на предоставление государственной услуги в МФЦ (возможно</w:t>
      </w:r>
      <w:r>
        <w:t xml:space="preserve">сть предоставления нескольких государственных и (или) муниципальных услуг в МФЦ в соответствии со </w:t>
      </w:r>
      <w:hyperlink r:id="rId4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210-ФЗ) (далее - комплексный запрос).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Комплексный запрос содержит указание на государственные и (</w:t>
      </w:r>
      <w:r>
        <w:t>или) муниципальные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предоставлении заявителю нескольких государственных и (или) муниципальн</w:t>
      </w:r>
      <w:r>
        <w:t>ых услуг МФЦ действует в интересах заявителя без доверенности и направляет в органы, предоставляющие государственные (муниципальные) услуги, заявления о предоставлении государственных (муниципальных услуг, подписанные уполномоченным специалистом МФЦ (в том</w:t>
      </w:r>
      <w:r>
        <w:t xml:space="preserve"> числе с использованием квалифицированной электронной подписи, применяемой в МФЦ) и скрепленные печатью МФЦ (в случае направления заявлений на бумажном носителе), а также сведения, документы и (или) информацию, необходимые для предоставления указанных в ко</w:t>
      </w:r>
      <w:r>
        <w:t>мплексном запросе государственных и (или) муниципальных услуг, с приложением заверенной МФЦ скан-копии комплексного запроса. При этом не требуется составление и подписание таких заявлений заявителем.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При приеме комплексного запроса у заявителя специалисты </w:t>
      </w:r>
      <w:r>
        <w:t xml:space="preserve">МФЦ информируют его о порядке получения и предоставления необходимых документов, в том числе перечне документов, необходимых для предоставления нескольких государственных и (или) муниципальных услуг в рамках комплексного запроса, услугах, которые являются </w:t>
      </w:r>
      <w:r>
        <w:t>необходимыми и обязательными для предоставления государственных и (или) муниципальных услуг по комплексному запросу, последовательности предоставления заявителю нескольких государственных и (или) муниципальных услуг в рамках комплексного запроса, перечне р</w:t>
      </w:r>
      <w:r>
        <w:t>езультатов государственных и (или) муниципальных услуг, входящих в комплексный запрос.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Заявитель имеет право обратиться в МФЦ в целях получения информации о ходе предоставления конкретной государственной и (или) муниципальной услуги, указанной в комплексно</w:t>
      </w:r>
      <w:r>
        <w:t>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запросе. Указанная информация предоставляется МФЦ: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ходе личного приема заявителя;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по телефону;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случае обращения заявителя в МФЦ с запросом о ходе предоставления конкретной государственной и (или) муниципальной услуги, указанной в комплексном запросе, или о готовности документов, являющихся результатом предоставления конкретной государственной и (и</w:t>
      </w:r>
      <w:r>
        <w:t>ли) муниципальной услуги, указанной в комплексном запросе, посредством электронной почты МФЦ направляет ответ не позднее рабочего дня, следующего за днем получения МФЦ указанного запроса.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случае поступления в МФЦ документов, являющихся результатом предос</w:t>
      </w:r>
      <w:r>
        <w:t>тавления интересующей заявителя конкретной государственной и (или) муниципальной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17.5. Направление О</w:t>
      </w:r>
      <w:r>
        <w:t xml:space="preserve">СЗН в соответствии с требованиями, установленными </w:t>
      </w:r>
      <w:hyperlink r:id="rId4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на ЕПГУ сведений о ходе предоставления государственной услуги вне зависимости от способа обращения зая</w:t>
      </w:r>
      <w:r>
        <w:t>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9A3DA9" w:rsidRDefault="00575C0A">
      <w:pPr>
        <w:pStyle w:val="ConsPlusTitle0"/>
        <w:jc w:val="center"/>
      </w:pPr>
      <w:r>
        <w:t>предоставления государственной услуги в многофункцион</w:t>
      </w:r>
      <w:r>
        <w:t>альных</w:t>
      </w:r>
    </w:p>
    <w:p w:rsidR="009A3DA9" w:rsidRDefault="00575C0A">
      <w:pPr>
        <w:pStyle w:val="ConsPlusTitle0"/>
        <w:jc w:val="center"/>
      </w:pPr>
      <w:r>
        <w:t>центрах предоставления государственных и муниципальных услуг</w:t>
      </w:r>
    </w:p>
    <w:p w:rsidR="009A3DA9" w:rsidRDefault="00575C0A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9A3DA9" w:rsidRDefault="00575C0A">
      <w:pPr>
        <w:pStyle w:val="ConsPlusTitle0"/>
        <w:jc w:val="center"/>
      </w:pPr>
      <w:r>
        <w:t>в электронной форме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18.1. Прием заявления и необходимых документов для предоставления государственной услуги осуществляется на площадка</w:t>
      </w:r>
      <w:r>
        <w:t>х МФЦ в соответствии с Соглашением о взаимодействии между государственным казенным учреждением Ростовской области "Уполномоченный многофункциональный центр предоставления государственных и муниципальных услуг" и министерством труда и социального развития Р</w:t>
      </w:r>
      <w:r>
        <w:t>остовской области.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минтруда области, Портале сети МФЦ.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18.2. Предоставление государственной услуги при обращении в электронной форме за получением государственной или муниципальной услуги, идентификация и аутент</w:t>
      </w:r>
      <w:r>
        <w:t>ификация заявителя - физического лица осуществляются с использованием единой системы идентификации и аутентификации, административным регламентом предоставления государственной или муниципальной услуги может быть предусмотрено право заявителя - физического</w:t>
      </w:r>
      <w:r>
        <w:t xml:space="preserve">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условии, что при выдаче ключа простой электронной подписи личность физического лица установлена при личном при</w:t>
      </w:r>
      <w:r>
        <w:t>еме.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18.3. Результаты предоставления государственной услуги, предусмотренные </w:t>
      </w:r>
      <w:hyperlink w:anchor="P144" w:tooltip="3. Описание результата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Административного регламента, направляются ОСЗН в личный кабине</w:t>
      </w:r>
      <w:r>
        <w:t xml:space="preserve">т заявителя на ЕПГУ в соответствии с требованиями, установленным </w:t>
      </w:r>
      <w:hyperlink r:id="rId4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</w:t>
      </w:r>
      <w:r>
        <w:t>ставления заявителю результатов предоставления государственной услуги, выбранного при заполнении запроса о предоставлении государственной услуги, в виде сканированной копии документа на бумажном носителе, являющегося результатом предоставления услуги, подп</w:t>
      </w:r>
      <w:r>
        <w:t>исанной усиленной квалифицированной электронной подписью должностного лица ОСЗН.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1"/>
      </w:pPr>
      <w:r>
        <w:t>Раздел III. СОСТАВ, ПОСЛЕДОВАТЕЛЬНОСТЬ И СРОКИ ВЫПОЛНЕНИЯ</w:t>
      </w:r>
    </w:p>
    <w:p w:rsidR="009A3DA9" w:rsidRDefault="00575C0A">
      <w:pPr>
        <w:pStyle w:val="ConsPlusTitle0"/>
        <w:jc w:val="center"/>
      </w:pPr>
      <w:r>
        <w:t>АДМИНИСТРАТИВНЫХ ПРОЦЕДУР, ТРЕБОВАНИЯ К ПОРЯДКУ ИХ</w:t>
      </w:r>
    </w:p>
    <w:p w:rsidR="009A3DA9" w:rsidRDefault="00575C0A">
      <w:pPr>
        <w:pStyle w:val="ConsPlusTitle0"/>
        <w:jc w:val="center"/>
      </w:pPr>
      <w:r>
        <w:t>ВЫПОЛНЕНИЯ, В ТОМ ЧИСЛЕ ОСОБЕННОСТИ ВЫПОЛНЕНИЯ</w:t>
      </w:r>
    </w:p>
    <w:p w:rsidR="009A3DA9" w:rsidRDefault="00575C0A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9A3DA9" w:rsidRDefault="00575C0A">
      <w:pPr>
        <w:pStyle w:val="ConsPlusTitle0"/>
        <w:jc w:val="center"/>
      </w:pPr>
      <w:r>
        <w:t>ОСОБЕННОСТИ ВЫПОЛНЕНИЯ АДМИНИСТРАТИВНЫХ ПРОЦЕДУР</w:t>
      </w:r>
    </w:p>
    <w:p w:rsidR="009A3DA9" w:rsidRDefault="00575C0A">
      <w:pPr>
        <w:pStyle w:val="ConsPlusTitle0"/>
        <w:jc w:val="center"/>
      </w:pPr>
      <w:r>
        <w:t>В МНОГОФУНКЦИОНАЛЬНЫХ ЦЕНТРАХ ПРЕДОСТАВЛЕНИЯ ГОСУДАРСТВЕННЫХ</w:t>
      </w:r>
    </w:p>
    <w:p w:rsidR="009A3DA9" w:rsidRDefault="00575C0A">
      <w:pPr>
        <w:pStyle w:val="ConsPlusTitle0"/>
        <w:jc w:val="center"/>
      </w:pPr>
      <w:r>
        <w:t>И МУНИЦИПАЛЬНЫХ УСЛУГ</w:t>
      </w:r>
    </w:p>
    <w:p w:rsidR="009A3DA9" w:rsidRDefault="00575C0A">
      <w:pPr>
        <w:pStyle w:val="ConsPlusNormal0"/>
        <w:jc w:val="center"/>
      </w:pPr>
      <w:r>
        <w:t xml:space="preserve">(в ред. </w:t>
      </w:r>
      <w:hyperlink r:id="rId44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</w:t>
        </w:r>
        <w:r>
          <w:rPr>
            <w:color w:val="0000FF"/>
          </w:rPr>
          <w:t>овления</w:t>
        </w:r>
      </w:hyperlink>
      <w:r>
        <w:t xml:space="preserve"> минтруда Ростовской обл.</w:t>
      </w:r>
    </w:p>
    <w:p w:rsidR="009A3DA9" w:rsidRDefault="00575C0A">
      <w:pPr>
        <w:pStyle w:val="ConsPlusNormal0"/>
        <w:jc w:val="center"/>
      </w:pPr>
      <w:r>
        <w:t>от 06.05.2025 N 16)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1.1. При очном обращении заявителей в ОСЗН осуществляются следующие административные процедуры: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1.1.1. Прием от заявителей и регистрация заявления и </w:t>
      </w:r>
      <w:r>
        <w:t>документов, необходимых для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1.1.3. Принятие решения о предоставлении либо отказе</w:t>
      </w:r>
      <w:r>
        <w:t xml:space="preserve"> в предоставлении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1.1.4. Выдача заявителю результата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1.2. При очном обращении заявителей в МФЦ осуществляются следующие административные процедуры: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1.2.1. Информирование заявителей о порядке пр</w:t>
      </w:r>
      <w:r>
        <w:t>едоставления государственной услуги в МФЦ.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1.2.2. Прием и регистрация заявления (комплексного запроса) и документов, необходимых для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1.2.3. Формирование комплекта документов и передача в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1.2.4. Выдача заявителю </w:t>
      </w:r>
      <w:r>
        <w:t>результата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1.3. При обращении заявителя через ЕПГУ осуществляются следующие административные процедуры: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1.3.1. Предоставление информации о порядке и сроках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1.3.2. Запись на прием в ОСЗН для подачи заявления о предоставлении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1.3.3. Подача заявителем запроса на предоставление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1.3.4. Прием и регистрация ОСЗН запроса на предоставление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1.3.5. Получение заявителем сведений о ходе выполнения запроса на предоставление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1.3.6. Получение заявителем результата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1.3.7. Осуществление оценки качества предоставления государственной услуг</w:t>
      </w:r>
      <w:r>
        <w:t>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1.3.8. 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1.4. При проставлении заявителем соответствующей отметки в заявлении и при п</w:t>
      </w:r>
      <w:r>
        <w:t>оложительном решении о предоставлении государственной услуги ОСЗН подготавливает справку студенту для получения государственной социальной стипендии в соответствии с особенностями предоставления услуги в упреждающем (проактивном) режиме, закрепленными в ад</w:t>
      </w:r>
      <w:r>
        <w:t>министративном регламенте предоставления государственной услуги "Выдача справок студентам для получения государственной социальной стипендии (далее - выдача справок)", в срок, предусмотренный Административным регламентом.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bookmarkStart w:id="14" w:name="P467"/>
      <w:bookmarkEnd w:id="14"/>
      <w:r>
        <w:t>2. Описание административных проц</w:t>
      </w:r>
      <w:r>
        <w:t>едур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2.1. При очном обращении заявителей в ОСЗН осуществляются следующие административные процедуры: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2.1.1. Прием от заявителей и регистрация заявления и документов, необходимых для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Основанием для начала осуществлени</w:t>
      </w:r>
      <w:r>
        <w:t xml:space="preserve">я административной процедуры является поступление заявления и документов, указанных в </w:t>
      </w:r>
      <w:hyperlink w:anchor="P166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в ОСЗН по месту жительства (пребывания).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Специал</w:t>
      </w:r>
      <w:r>
        <w:t>ист ОСЗН осуществляет: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проверку полноты представленных сведений, указанных в заявлении: способ выплаты, выплатные реквизиты, способ получения уведомления о результате предоставления государственной услуги, фамилии, имена, отчества граждан;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регистрирует зая</w:t>
      </w:r>
      <w:r>
        <w:t xml:space="preserve">вление и документы в </w:t>
      </w:r>
      <w:hyperlink w:anchor="P1003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государственной услуги "Оказание государственной социальной помощи отдельным категориям граждан (предоставление государственной социальной помощи в в</w:t>
      </w:r>
      <w:r>
        <w:t>иде социального пособия)", в том числе в электронном виде (приложение N 4 к Административному регламенту);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готовит и выдает расписку о приеме заявления с указанием регламентных сроков предоставления государственной услуги и контактных сведений для получени</w:t>
      </w:r>
      <w:r>
        <w:t>я заявителем информации о ходе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случае наличия основани</w:t>
      </w:r>
      <w:r>
        <w:t xml:space="preserve">й для отказа в приеме документов ответственный работник ОСЗН выносит решение об отказе в приеме документов по форме согласно </w:t>
      </w:r>
      <w:hyperlink w:anchor="P1061" w:tooltip="                                УВЕДОМЛЕНИЕ">
        <w:r>
          <w:rPr>
            <w:color w:val="0000FF"/>
          </w:rPr>
          <w:t>приложению N 5</w:t>
        </w:r>
      </w:hyperlink>
      <w:r>
        <w:t xml:space="preserve"> к Административному регламенту, копию кот</w:t>
      </w:r>
      <w:r>
        <w:t>орого вместе с заявлением и документами возвращает заявителю, о чем вносит запись в Журнале регистрации заявлений на предоставление государственной услуги "Оказание государственной социальной помощи отдельным категориям граждан (предоставление государствен</w:t>
      </w:r>
      <w:r>
        <w:t>ной социальной помощи в виде социального пособия)", в том числе в электронном виде.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73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73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ответственный работник ОСЗН возвращает их заявителю.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</w:t>
      </w:r>
      <w:r>
        <w:t>лю написать заявление.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При получении запроса в электронной форме через ЕПГУ в автоматическом режиме осуществляется форматно-логический контроль запроса, проверяется наличие оснований для отказа в приеме документов, указанных в </w:t>
      </w:r>
      <w:hyperlink w:anchor="P273" w:tooltip="9. Исчерпывающий перечень оснований для отказа">
        <w:r>
          <w:rPr>
            <w:color w:val="0000FF"/>
          </w:rPr>
          <w:t>подразделе 9 раздела II</w:t>
        </w:r>
      </w:hyperlink>
      <w:r>
        <w:t xml:space="preserve"> Административного регламента, а также осуществляются следующие действия: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наличии основания для отказа в приеме документов должностное лицо ОСЗН в срок не более 1 календарного дня п</w:t>
      </w:r>
      <w:r>
        <w:t>одготавливает письмо о невозможности приема документов от заявителя;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при отсутствии указанного основания заявителю сообщается присвоенный запросу в электронной форме уникальный номер, по которому в соответствующем разделе ЕПГУ заявителю будет представлена </w:t>
      </w:r>
      <w:r>
        <w:t>информация о ходе выполнения запроса.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заявления и их регистрация в соответствующем журнале.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работником ОСЗН составляет 15 минут на каждого заявителя.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по формированию и направлению межведомственных запросов в органы и организации, участвующие в предоставлении государственной услуги, является регистрация заявления с приложением документов, ука</w:t>
      </w:r>
      <w:r>
        <w:t xml:space="preserve">занных в </w:t>
      </w:r>
      <w:hyperlink w:anchor="P166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220" w:tooltip="7. Исчерпывающий перечень документов,">
        <w:r>
          <w:rPr>
            <w:color w:val="0000FF"/>
          </w:rPr>
          <w:t>подразделе 7 раздела</w:t>
        </w:r>
        <w:r>
          <w:rPr>
            <w:color w:val="0000FF"/>
          </w:rPr>
          <w:t xml:space="preserve"> II</w:t>
        </w:r>
      </w:hyperlink>
      <w:r>
        <w:t xml:space="preserve"> Административного регламента, а также проверка сведений, указанных в заявлении, необходимых для предоставления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Формирование и направление межведомственных запросов осуществляется в соответствии с положениями </w:t>
      </w:r>
      <w:hyperlink r:id="rId4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7.1</w:t>
        </w:r>
      </w:hyperlink>
      <w:r>
        <w:t xml:space="preserve"> и </w:t>
      </w:r>
      <w:hyperlink r:id="rId4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7.2</w:t>
        </w:r>
      </w:hyperlink>
      <w:r>
        <w:t xml:space="preserve"> Федерального закона от 27.07.2010 N 210-ФЗ.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Недостающие сведения в течение 1 рабочего дня с момента регистрации заявления и документов заявителя запрашиваются ответственными работниками ОСЗН в рамках межведомственного и</w:t>
      </w:r>
      <w:r>
        <w:t>нформационного взаимодействия с использованием системы межведомственного электронного взаимодействия путем направления межведомственного запроса о представлении сведений в форме электронного документа, подписанного электронной цифровой подписью.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отсутс</w:t>
      </w:r>
      <w:r>
        <w:t>твии технической возможности направления межведомственного запроса о представлении сведений с использованием системы межведомственного электронного взаимодействия, соответствующий межведомственный запрос на бумажном носителе направляется по почте, курьером</w:t>
      </w:r>
      <w:r>
        <w:t xml:space="preserve"> или по факсу.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В межведомственном запросе на бумажном носителе указываются сведения, предусмотренные </w:t>
      </w:r>
      <w:hyperlink r:id="rId4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4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8 части 1 статьи 7.2</w:t>
        </w:r>
      </w:hyperlink>
      <w:r>
        <w:t xml:space="preserve"> Федерального закона от 27.07.2010 N 210-ФЗ.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Результатом административной процедуры я</w:t>
      </w:r>
      <w:r>
        <w:t>вляется получение в форме электронного документа или документа на бумажном носителе сведений из: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Федеральной налоговой службы Российской Федерации: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рождении (за исключением случаев регистрации записи соответствующего акта компетентным органом иностранног</w:t>
      </w:r>
      <w:r>
        <w:t>о государства);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рождении (в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регистре, содержащем сведения о населении Российской Федерации);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смерти (за</w:t>
      </w:r>
      <w:r>
        <w:t xml:space="preserve"> исключением случаев регистрации записи соответствующего акта компетентным органом иностранного государства);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 смерти (в случае регистрации записи соответствующего акта компетентным органом иностранного государства и наличия сведений в едином федеральном </w:t>
      </w:r>
      <w:r>
        <w:t>информационном регистре, содержащем сведения о населении Российской Федерации);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заключении (расторжении) брака (за исключением случаев регистрации записи соответствующего акта компетентным органом иностранного государства);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заключении (расторжении) бра</w:t>
      </w:r>
      <w:r>
        <w:t>ка (в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регистре, содержащем сведения о населении Российской Федерации);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вознаграждении за выполнение трудо</w:t>
      </w:r>
      <w:r>
        <w:t>вых или иных обязанностей, включая выплаты стимулирующего характера, вознаграждение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на во</w:t>
      </w:r>
      <w:r>
        <w:t>змездных условиях (договору о приемной семье, договору о патронатной семье),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</w:t>
      </w:r>
      <w:r>
        <w:t>ской Федерации, местом нахождения (управления) которой является Российская Федерация, независимо от места, где фактически исполнялись возложенные на этих лиц управленческие обязанности или откуда производилась выплата указанного вознаграждения;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 денежном </w:t>
      </w:r>
      <w:r>
        <w:t>довольствии (денежном содержании) военнослужащих, граждан, пребывающих в добровольческих формированиях, сотрудников органов внутренних дел Российской Федерации, учреждений и органов уголовно-исполнительной системы Российской Федерации, органов принудительн</w:t>
      </w:r>
      <w:r>
        <w:t>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лиц,</w:t>
      </w:r>
      <w:r>
        <w:t xml:space="preserve"> проходящих службу в войсках национальной гвардии Российской Федерации и имеющих специальные звания полиции, а также дополнительные выплаты, имеющие постоянный характер, и продовольственное обеспечение (денежная компенсация взамен продовольственного пайка)</w:t>
      </w:r>
      <w:r>
        <w:t>, установленные законодательством Российской Федерации (при наличии), за исключением единовременных выплат военнослужащим, гражданам, пребывающим в добровольческих формированиях, сотрудникам органов внутренних дел Российской Федерации, учреждений и органов</w:t>
      </w:r>
      <w:r>
        <w:t xml:space="preserve"> уголовно-исполнительной системы Российской Федерации, органов принудительного исполнения Российской Федерации, таможенных органов Российской Федерации, органов федеральной службы безопасности, органов государственной охраны Российской Федерации и других о</w:t>
      </w:r>
      <w:r>
        <w:t xml:space="preserve">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лицам, проходящим (проходившим) службу в войсках национальной гвардии Российской Федерации </w:t>
      </w:r>
      <w:r>
        <w:t>и имеющим (имевшим) специальные звания полиции, или членам их семей, производимых в возмещение ущерба, причиненного жизни и здоровью в связи с участием в боевых действиях, предусмотренных законодательством Российской Федерации и нормативными правовыми акта</w:t>
      </w:r>
      <w:r>
        <w:t>ми субъектов Российской Федерации;</w:t>
      </w:r>
    </w:p>
    <w:p w:rsidR="009A3DA9" w:rsidRDefault="00575C0A">
      <w:pPr>
        <w:pStyle w:val="ConsPlusNormal0"/>
        <w:jc w:val="both"/>
      </w:pPr>
      <w:r>
        <w:t xml:space="preserve">(в ред. </w:t>
      </w:r>
      <w:hyperlink r:id="rId50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дивидендах, процентах и иных доходах, полученных по операциям с ценными бумагами и операциям с пр</w:t>
      </w:r>
      <w:r>
        <w:t>оизводными финансовыми инструментами (с учетом понесенных расходов), а также в связи с участием в управлении организации;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доходах в виде процентов по вкладам (остаткам на счетах) в банках, за исключением доходов в виде процентов по номинальным счетам в б</w:t>
      </w:r>
      <w:r>
        <w:t>анках, открытым на детей в возрасте до 18 лет, находящихся под опекой (попечительством);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</w:t>
      </w:r>
      <w:r>
        <w:t>зданного без образования юридического лица, и доходах от осуществления частной практики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</w:t>
      </w:r>
      <w:r>
        <w:t>ния) о которых заявитель или члены его семьи вправе представить);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доходах, полученных в рамках применения специального налогового режима "Налог на профессиональный доход";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доходах по договорам авторского заказа, об отчуждении исключительного права на р</w:t>
      </w:r>
      <w:r>
        <w:t>езультаты интеллектуальной деятельности и лицензионным договорам;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доходах от реализации имущества, учитываемые в размере налоговой базы по доходам от продажи имущества и (или) доли (долей) в нем, а также от сдачи в аренду (наем, поднаем) имущества;</w:t>
      </w:r>
    </w:p>
    <w:p w:rsidR="009A3DA9" w:rsidRDefault="00575C0A">
      <w:pPr>
        <w:pStyle w:val="ConsPlusNormal0"/>
        <w:jc w:val="both"/>
      </w:pPr>
      <w:r>
        <w:t>(в ре</w:t>
      </w:r>
      <w:r>
        <w:t xml:space="preserve">д. </w:t>
      </w:r>
      <w:hyperlink r:id="rId51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доходах, полученных в результате выигрышей, выплачиваемых организаторами лотерей, тотализаторов и других основанных на риске игр.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Министерства внутренних дел Российской Федерации: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регистрации по месту жительства и месту пребывания гражданина Российской Федерации в пределах Российской Федерации;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ранее выданных паспортах гражданина Российской Федерации, удостоверяющих личность граж</w:t>
      </w:r>
      <w:r>
        <w:t>данина на территории Российской Федерации.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Федеральной службы судебных приставов Российской Федерации: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получаемых алиментах (в случае если средства перечислены взыскателю со счета по учету средств, поступающих во временное распоряжение отдела судебных пр</w:t>
      </w:r>
      <w:r>
        <w:t>иставов, по исполнительному производству о взыскании алиментов).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Федеральной службы исполнения наказаний Российской Федерации: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пребывании в местах лишения свободы членов семьи заявителя;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применении в отношении заявителя и (или) членов его семьи меры пресечения в виде заключения под стражу.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Отделения Фонда пенсионного и социального страхования Российской Федерации по Ростовской области: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наличии инвалидности и ее группе (при наличии);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 </w:t>
      </w:r>
      <w:r>
        <w:t>номере индивидуального лицевого счета застрахованного лица в системе обязательного пенсионного страхования Российской Федерации гражданина и членов его семьи;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суммах пенсии, пособий и иных аналогичных выплат, в том числе выплат по обязательному социально</w:t>
      </w:r>
      <w:r>
        <w:t>му страхованию и выплат компенсационного характера, полученных в соответствии с законодательством Российской Федерации и (или) законодательством субъекта Российской Федерации;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выплатах правопреемникам умерших застрахованных лиц в случаях, предусмотренных</w:t>
      </w:r>
      <w:r>
        <w:t xml:space="preserve"> законодательством Российской Федерации об обязательном пенсионном страховании;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 трудовой деяте</w:t>
      </w:r>
      <w:r>
        <w:t>льности.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После получения сведений, представленных в рамках межведомственного электронного взаимодействия, исполнителем осуществляется рассмотрение заявления и прилагаемых документов.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Максимальный срок, в течение которого результат запроса должен поступить </w:t>
      </w:r>
      <w:r>
        <w:t>в ОСЗН, предоставляющий государственную услугу, не превышает 5 рабочих дней.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2.1.3. Принятие решения о предоставлении либо отказе в предоставлении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зарегистрирован</w:t>
      </w:r>
      <w:r>
        <w:t>ных заявления и документов от заявителя, а также получение сведений, представленных в рамках межведомственного электронного взаимодействия ответственному работнику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Ответственный работник ОСЗН осуществляет следующие административные действия: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проверяе</w:t>
      </w:r>
      <w:r>
        <w:t xml:space="preserve">т наличие оснований для отказа в предоставлении государственной услуги, предусмотренных </w:t>
      </w:r>
      <w:hyperlink w:anchor="P286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анализирует документы на </w:t>
      </w:r>
      <w:r>
        <w:t>предмет их соответствия установленным требованиям.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В случае отсутствия (наличия) оснований для отказа в предоставлении государственной услуги, предусмотренных </w:t>
      </w:r>
      <w:hyperlink w:anchor="P286" w:tooltip="10. Исчерпывающий перечень оснований для приостановления">
        <w:r>
          <w:rPr>
            <w:color w:val="0000FF"/>
          </w:rPr>
          <w:t>подраздело</w:t>
        </w:r>
        <w:r>
          <w:rPr>
            <w:color w:val="0000FF"/>
          </w:rPr>
          <w:t>м 10 раздела II</w:t>
        </w:r>
      </w:hyperlink>
      <w:r>
        <w:t xml:space="preserve"> Административного регламента, ответственный работник ОСЗН готовит решение о назначении государственной социальной помощи в виде социального пособия либо решение об отказе в назначении государственной социальной помощи в виде социального пос</w:t>
      </w:r>
      <w:r>
        <w:t>обия.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административной процедуры составляет 9 рабочих дней со дня регистрации заявления и документов, поступивших от заявителя.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Критериями принятия решений по административной процедуре является наличие или отсутствие оснований</w:t>
      </w:r>
      <w:r>
        <w:t xml:space="preserve"> для отказа в предоставлении государственной услуги, предусмотренных </w:t>
      </w:r>
      <w:hyperlink w:anchor="P286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</w:t>
      </w:r>
      <w:r>
        <w:t>тся решение о назначении государственной социальной помощи в виде социального пособия либо решение об отказе в назначении государственной социальной помощи в виде социального пособия.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</w:t>
      </w:r>
      <w:r>
        <w:t>тся внесение данных в отраслевой региональный социальный регистр населения Ростовской области "Регистр-Юг" о принятом решении.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течение 2 рабочих дней с даты принятия соответствующего решения ОСЗН направляет гражданину уведомление о принятом решении.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2.1.4. Выдача заявителю результата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принятие решения о назначении государственной социальной помощи в виде социального пособия либо решения об отказе в назначен</w:t>
      </w:r>
      <w:r>
        <w:t>ии государственной социальной помощи в виде социального пособия.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ОСЗН", ответственный работник ОСЗН: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формирует уведомление о предоставлении либо отказе в предоставлении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выдает з</w:t>
      </w:r>
      <w:r>
        <w:t>аявителю соответствующее уведомление о предоставлении либо отказе в предоставлении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отказывает в выдаче результата предоставления государственной услуги в случае, если за его выдачей обратилось лицо, не являющееся заявителем, либо об</w:t>
      </w:r>
      <w:r>
        <w:t>ратившееся лицо отказалось предъявить документ, удостоверяющий его личность.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Критериями принятия решений по данной административной процедуре является наличие подписанного и зарегистрированного решения о назначении государственной социальной помощи в виде </w:t>
      </w:r>
      <w:r>
        <w:t>социального пособия либо решения об отказе в назначении государственной социальной помощи в виде социального пособия.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уведомления о назначении государственной социальной помощи в виде социаль</w:t>
      </w:r>
      <w:r>
        <w:t>ного пособия либо уведомление об отказе в назначении государственной социальной помощи в виде социального пособия.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2.2. При очном обращении заявителей в МФЦ осуществляются следующие административные процедуры: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2.2.1. Информирование заявителей о порядке пре</w:t>
      </w:r>
      <w:r>
        <w:t>доставления государственной услуги в МФЦ.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</w:t>
      </w:r>
      <w:r>
        <w:t>ее предоставлением.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</w:t>
      </w:r>
      <w:r>
        <w:t>твии между минтрудом области и ГКУ РО "УМФЦ":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МФЦ с использованием ресурсов телефонной сети общего пользования или информационно-телекоммуникационной сети "Интернет";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 использовани</w:t>
      </w:r>
      <w:r>
        <w:t>ем инфоматов или иных программно-аппаратных комплексов, обеспечивающих доступ к информации о государственных услугах, предоставляемых в МФЦ;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МФЦ.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</w:t>
      </w:r>
      <w:r>
        <w:t>лей о порядке предоставления государственной услуги, в том числе по вопросам: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процедуры предоставления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МФЦ для получения информации по вопросу предоставления государственной услуги, ходе ее предоставления.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со</w:t>
      </w:r>
      <w:r>
        <w:t>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 МФЦ представленной ко</w:t>
      </w:r>
      <w:r>
        <w:t>нсультации, регистрация направленных ответов по вопросам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2.2.2. Прием и регистрация заявления и документов (комплексного запроса), необходимых для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Основанием для начала осуществл</w:t>
      </w:r>
      <w:r>
        <w:t>ения административной процедуры является поступление для предоставления государственной услуги заявления от заявителя в МФЦ.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Заявитель лично (или через представителя) обращается к работнику МФЦ, представляя документ, удостоверяющий личность, и документы на</w:t>
      </w:r>
      <w:r>
        <w:t xml:space="preserve"> предоставление государственной услуги, которые не могут быть получены без участия заявителя. В случае если обращается уполномоченный представитель, то представляется документ, удостоверяющий личность, и доверенность, оформленная в соответствии с законодат</w:t>
      </w:r>
      <w:r>
        <w:t>ельством Российской Федерации.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МФЦ, в том числе при подаче комплексного запроса;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</w:t>
      </w:r>
      <w:r>
        <w:t>осударственной услуги или комплексного запроса, после заполнения заявителем проверяет правильность внесенных данных и визирует заявление;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при необходимости заполняет заявление на получение государственной услуги или комплексный запрос, распечатывает его и </w:t>
      </w:r>
      <w:r>
        <w:t>представляет заявителю на подпись;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осуществляет проверку полноты представленных документов, необходимых для предоставления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заверяет заявление (комплексный запрос) и документы, необходимые для предоставления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осуществляет регистрацию документов </w:t>
      </w:r>
      <w:r>
        <w:t>в информационной системе МФЦ.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Работник МФЦ после приема заявления (комплексного запроса) и документов, необходимых для предоставления государственной услуги выдает заявителю один из следующих документов: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расписку о приеме и регистрации документов в МФЦ, в </w:t>
      </w:r>
      <w:r>
        <w:t xml:space="preserve">которой указывается количество принятых документов, регистрационный номер заявления (комплексного запроса) в МФЦ, фамилия и подпись работника МФЦ, принявшего заявление, дата принятия документов. В случае принятия комплексного запроса в расписку включается </w:t>
      </w:r>
      <w:r>
        <w:t>также информация о перечне услуг, на которые заявитель подал комплексный запрос;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работника МФЦ, дата отказа.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Результатом административной процедуры п</w:t>
      </w:r>
      <w:r>
        <w:t>ри подаче заявления через МФЦ является принятие заявления от заявителя, регистрация в информационной системе МФЦ и выдача расписки о принятии заявителю.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2.2.3. Формирование комплекта документов и передача в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</w:t>
      </w:r>
      <w:r>
        <w:t>едуры является наличие в МФЦ перечня необходимых для предоставления государственной услуги документов.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- 1 рабочий день.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</w:t>
      </w:r>
      <w:r>
        <w:t>труктурное подразделение работник МФЦ обязан передать в ОСЗН документы, полученные от заявителя, в срок не более 1 рабочий день с момента получения заявления от заявителя о предоставлении государственной услуги или комплексного запроса.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Работник МФЦ формир</w:t>
      </w:r>
      <w:r>
        <w:t>ует пакет документов в бумажном виде и направляет его в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В случае наличия возможности направления документов в электронном виде работник МФЦ осуществляет сканирование всех представленных заявителем документов, формирует пакет документов в электронном </w:t>
      </w:r>
      <w:r>
        <w:t>виде и передает его по защищенным каналам связи в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прием и обработку документов.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обработке комплексного запроса работник М</w:t>
      </w:r>
      <w:r>
        <w:t>ФЦ самостоятельно заполняет заявление о предоставлении государственной услуги, подписывает заявление. Подпись работника МФЦ удостоверяется печатью МФЦ (в случае направления заявления в ОСЗН на бумажном носителе), электронный образ данного заявления подписы</w:t>
      </w:r>
      <w:r>
        <w:t>вается в электронном виде с использованием квалифицированной электронной подписи, применяемой в МФЦ (в случае направления заявления в ОСЗН в электронном виде).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К представленному заявителем пакету документов, необходимому для предоставления государственной </w:t>
      </w:r>
      <w:r>
        <w:t>услуги, работник МФЦ приобщает заверенную им копию комплексного запроса.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комплекта документов на бумажном носителе или в электронном виде из МФЦ в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Способом фиксации результата является наличие </w:t>
      </w:r>
      <w:r>
        <w:t>сведений о передаче пакета документов в ОСЗН в информационной системе МФЦ Ростовской области.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2.2.4. Выдача заявителю результата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принятие решения о назначении </w:t>
      </w:r>
      <w:r>
        <w:t>государственной социальной помощи в виде социального пособия либо решения об отказе в назначении государственной социальной помощи в виде социального пособия.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МФЦ", ответственный работник ОСЗН: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формиру</w:t>
      </w:r>
      <w:r>
        <w:t>ет уведомление о предоставлении либо отказе в предоставлении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направляет уведомление в МФЦ в сроки, установленные соглашением о взаимодействии.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Ответственный работник МФЦ: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</w:t>
      </w:r>
      <w:r>
        <w:t>ент, удостоверяющий его личность;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знакомит заявителя с выдаваемыми документами;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выдает заявителю соответствующий документ;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отказывает в выдаче документа в случае, если за выдачей документа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Критериями принятия решений по данной административной процедур</w:t>
      </w:r>
      <w:r>
        <w:t>е является наличие подписанного и зарегистрированного решения о назначении государственной социальной помощи в виде социального пособия либо решения об отказе в назначении государственной социальной помощи в виде социального пособия.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Результатом администра</w:t>
      </w:r>
      <w:r>
        <w:t>тивной процедуры является выдача заявителю уведомления о назначении государственной социальной помощи в виде социального пособия либо уведомление об отказе в назначении государственной социальной помощи в виде социального пособия.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3. Порядок осуществления</w:t>
      </w:r>
      <w:r>
        <w:t xml:space="preserve"> административных процедур</w:t>
      </w:r>
    </w:p>
    <w:p w:rsidR="009A3DA9" w:rsidRDefault="00575C0A">
      <w:pPr>
        <w:pStyle w:val="ConsPlusTitle0"/>
        <w:jc w:val="center"/>
      </w:pPr>
      <w:r>
        <w:t>в электронной форме, в том числе с использованием ЕПГУ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3.1. При обращении заявителя через ЕПГУ осуществляются следующие административные процедуры: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3.1.1. Предоставление информации о порядке и сроках предоставления государственн</w:t>
      </w:r>
      <w:r>
        <w:t>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Информацию о предоставлении государственной услуги заявитель может получить на официальном сайте минтруда области, а также с использованием электронной почты в порядке, установленном в </w:t>
      </w:r>
      <w:hyperlink w:anchor="P66" w:tooltip="3.1. Порядок получения информации заявителями">
        <w:r>
          <w:rPr>
            <w:color w:val="0000FF"/>
          </w:rPr>
          <w:t>пункте 3.1 подраздела 3 раздела I</w:t>
        </w:r>
      </w:hyperlink>
      <w:r>
        <w:t xml:space="preserve"> Административного регламента.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3.1.2. Запись </w:t>
      </w:r>
      <w:r>
        <w:t>на прием в ОСЗН для подачи заявления о предоставлении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организации записи на прием в ОСЗН заявителю обеспечивается возможность: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ознакомления с расписанием работы органа, а также с доступными для записи на прием датами и интервала</w:t>
      </w:r>
      <w:r>
        <w:t>ми времени приема;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органе или многофункциональном центре графика приема заявителей.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Запись на прием может осуществляться посредством информационной системы органа, которая обеспеч</w:t>
      </w:r>
      <w:r>
        <w:t>ивает возможность интеграции с ЕПГУ и официальными сайтами.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3.1.3. Подача заявителем запроса на предоставление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</w:t>
      </w:r>
      <w:r>
        <w:t xml:space="preserve"> дополнительной подачи документов в какой-либо иной форме.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</w:t>
      </w:r>
      <w:r>
        <w:t>но-логическая проверка сформированного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</w:t>
      </w:r>
      <w:r>
        <w:t>ронной форме запроса.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возможность печати на бумажном носителе копии электронной формы </w:t>
      </w:r>
      <w:r>
        <w:t>запроса;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заполнение полей электронной ф</w:t>
      </w:r>
      <w:r>
        <w:t>ормы запроса до начала ввода сведений заявителем с использованием данных,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</w:t>
      </w:r>
      <w:r>
        <w:t>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сформированным запросам</w:t>
      </w:r>
      <w:r>
        <w:t xml:space="preserve"> - в течение не менее 3 месяцев.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ОСЗН посредством ЕПГУ.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3.1.4. Прием и регистрация ОСЗН запроса на предоставление государственной ус</w:t>
      </w:r>
      <w:r>
        <w:t>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случае если заявление о назначении государственной социальной помощи в виде социального пособия подано с использованием ЕПГУ, заявитель в течение 10 рабочих дней со дня регистрации заявления о назначении государственной услуги органом, осуществляющ</w:t>
      </w:r>
      <w:r>
        <w:t>им назначение государственной социальной помощи в виде социального пособия, представляет документы (сведения).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3.1.5. Получение заявителем сведений о ходе выполнения запроса на предоставление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Предоставление заявителем сведений о ход</w:t>
      </w:r>
      <w:r>
        <w:t>е выполнения запроса на предоставление государственной услуги осуществляется посредством ЕПГУ.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Заявителю направляется: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для предоставления услуги;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уведомление о результатах предоставления государственной услуги либ</w:t>
      </w:r>
      <w:r>
        <w:t>о мотивированный отказ в предоставлении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3.1.6. Получение заявителем результата предоставления государственной 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Предусмотрено получение заявителем результата предоставления государственной услуги в электронной форме. В случае отказа в предост</w:t>
      </w:r>
      <w:r>
        <w:t>авлении государственной услуги заявитель может получить уведомление в электронном виде.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</w:t>
      </w:r>
      <w:r>
        <w:t xml:space="preserve">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3.1.7. Осуществление оценки качества предоставления государственной </w:t>
      </w:r>
      <w:r>
        <w:t>услуги.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устройств подвижной радиотелефонной связи, с использованием ЕПГУ,</w:t>
      </w:r>
      <w:r>
        <w:t xml:space="preserve"> терминальных устройств в соответствии с </w:t>
      </w:r>
      <w:hyperlink r:id="rId52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</w:t>
      </w:r>
      <w:r>
        <w:t>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</w:t>
      </w:r>
      <w:r>
        <w:t>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</w:t>
      </w:r>
      <w:r>
        <w:t xml:space="preserve"> принятия решений о досрочном прекращении исполнения соответствующими руководителями своих должностных обязанностей".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3.1.8. Досудебное (внесудебное) обжалование решений и действий (бездействия) органа, должностного лица либо государственного служащего, пр</w:t>
      </w:r>
      <w:r>
        <w:t>едоставляющего государственную услугу.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служащего в соответствии с Федеральным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 xml:space="preserve">от 27.07.2010 N 210-ФЗ и в порядке, установленном </w:t>
      </w:r>
      <w:hyperlink r:id="rId54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</w:t>
      </w:r>
      <w:r>
        <w:t>и рассмотрения жалоб на решения и действия (бездействие) органов исполнительной власти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</w:t>
      </w:r>
      <w:r>
        <w:t>ных услуг Ростовской области и их работников".</w:t>
      </w:r>
    </w:p>
    <w:p w:rsidR="009A3DA9" w:rsidRDefault="00575C0A">
      <w:pPr>
        <w:pStyle w:val="ConsPlusNormal0"/>
        <w:jc w:val="both"/>
      </w:pPr>
      <w:r>
        <w:t xml:space="preserve">(в ред. </w:t>
      </w:r>
      <w:hyperlink r:id="rId55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9A3DA9" w:rsidRDefault="00575C0A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9A3DA9" w:rsidRDefault="00575C0A">
      <w:pPr>
        <w:pStyle w:val="ConsPlusTitle0"/>
        <w:jc w:val="center"/>
      </w:pPr>
      <w:r>
        <w:t>услуги документах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4.1. Основанием для начала административной процедуры по исправлению допущенных опечаток и ошибок в выданном результате предоставления государственной услуги является поступление в О</w:t>
      </w:r>
      <w:r>
        <w:t>СЗН письменного заявления в свободной форме об исправлении допущенных опечаток и ошибок в выданном решении о назначении государственной социальной помощи в виде социального пособия либо решении об отказе в назначении государственной социальной помощи в вид</w:t>
      </w:r>
      <w:r>
        <w:t>е социального пособия с указанием на их описание, а также способа получения результата с приложением его оригинала.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Материалы представляются заявителем в ОСЗН лично.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назначение ответственного исполнителя в ОСЗН;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4.2. Прием и регистрация заявления с приложенными к нему документами.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При обращ</w:t>
      </w:r>
      <w:r>
        <w:t>ении заявителя в ОСЗН материалы регистрируются не позднее 1 рабочего дня. Копия заявления с отметкой о дате приема указанных в нем документов направляется (вручается, возвращается) заявителю.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являются зарегистрированн</w:t>
      </w:r>
      <w:r>
        <w:t>ые в установленном порядке входящие материалы заявителя (наличие штампа с входящим номером документа на заявлении заявителя).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4.3. Назначение ответственного исполнителя в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Должностное лицо ОСЗН, являющееся должностным лицом, ответственным за выполнени</w:t>
      </w:r>
      <w:r>
        <w:t>е административной процедуры, в течение 1 рабочего дня принимает решение о назначении ответственного исполнителя из числа работников структурных подразделений (далее - ответственный исполнитель).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4.4. Рассмотрение обращения.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Основанием для начала администр</w:t>
      </w:r>
      <w:r>
        <w:t>ативной процедуры является поступление заявления и документов заявителя к ответственному исполнителю.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Ответственный исполнитель в срок, не превышающий 1 рабочий день, рассматривает обращение заявителя.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В случае выявления опечаток (ошибок) они исправляются </w:t>
      </w:r>
      <w:r>
        <w:t>путем выдачи нового документа. Ответственный исполнитель в течение 2 рабочих дней с момента поступления заявления и документов оформляет проект документа с внесенными изменениями. Проект документа с внесенными изменениями подписывается должностным лицом ОС</w:t>
      </w:r>
      <w:r>
        <w:t>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Документ с внесенными изменениями оформляется в двух экземплярах, один из которых выдается получателю, а второй хранится в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исправления допущенных опечаток и ошибок ответственный исполнитель готовит уведомление об</w:t>
      </w:r>
      <w:r>
        <w:t xml:space="preserve"> отказе в исправлении допущенных опечаток и ошибок в выданном решении о назначении государственной социальной помощи в виде социального пособия либо решении об отказе в назначении государственной социальной помощи в виде социального пособия, подписанное до</w:t>
      </w:r>
      <w:r>
        <w:t>лжностным лицом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4.5. Выдача результата рассмотрения обращения.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Документ с внесенными изменениями выдается заявителю в</w:t>
      </w:r>
      <w:r>
        <w:t xml:space="preserve"> ОСЗН.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рассмотрения обращения "в ОСЗН", выдача результата рассмотрения обращения в ОСЗН осуществляется ответственным исполнителем без предварительной записи в порядке очередности.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>Срок устранения опечаток</w:t>
      </w:r>
      <w:r>
        <w:t xml:space="preserve"> и ошибок не должен превышать 2 рабочих дней с даты регистрации заявления об исправлении допущенных опечаток и ошибок в выданном результате предоставления государственной услуги.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1"/>
      </w:pPr>
      <w:r>
        <w:t>Раздел IV. ФОРМЫ КОНТРОЛЯ</w:t>
      </w:r>
    </w:p>
    <w:p w:rsidR="009A3DA9" w:rsidRDefault="00575C0A">
      <w:pPr>
        <w:pStyle w:val="ConsPlusTitle0"/>
        <w:jc w:val="center"/>
      </w:pPr>
      <w:r>
        <w:t>ЗА ИСПОЛНЕНИЕМ АДМИНИСТРАТИВНОГО РЕГЛАМЕНТА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 xml:space="preserve">Утратил силу. - </w:t>
      </w:r>
      <w:hyperlink r:id="rId56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06.05.2025 N 16.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9A3DA9" w:rsidRDefault="00575C0A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9A3DA9" w:rsidRDefault="00575C0A">
      <w:pPr>
        <w:pStyle w:val="ConsPlusTitle0"/>
        <w:jc w:val="center"/>
      </w:pPr>
      <w:r>
        <w:t>ГОСУДАРСТВЕН</w:t>
      </w:r>
      <w:r>
        <w:t>НУЮ УСЛУГУ, А ТАКЖЕ ДОЛЖНОСТНЫХ ЛИЦ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 xml:space="preserve">Утратил силу. - </w:t>
      </w:r>
      <w:hyperlink r:id="rId57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06.05.2025 N 16.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  <w:outlineLvl w:val="1"/>
      </w:pPr>
      <w:r>
        <w:t>Раздел VI. ИНЫЕ ПОЛОЖЕНИЯ, ПРЕДУСМОТРЕННЫЕ НОРМАТИВНЫМ</w:t>
      </w:r>
    </w:p>
    <w:p w:rsidR="009A3DA9" w:rsidRDefault="00575C0A">
      <w:pPr>
        <w:pStyle w:val="ConsPlusTitle0"/>
        <w:jc w:val="center"/>
      </w:pPr>
      <w:r>
        <w:t>ПРАВОВЫМ АКТОМ ПРАВИТЕЛЬСТВА РОСС</w:t>
      </w:r>
      <w:r>
        <w:t>ИЙСКОЙ ФЕДЕРАЦИИ</w:t>
      </w:r>
    </w:p>
    <w:p w:rsidR="009A3DA9" w:rsidRDefault="009A3DA9">
      <w:pPr>
        <w:pStyle w:val="ConsPlusNormal0"/>
        <w:jc w:val="center"/>
      </w:pPr>
    </w:p>
    <w:p w:rsidR="009A3DA9" w:rsidRDefault="00575C0A">
      <w:pPr>
        <w:pStyle w:val="ConsPlusNormal0"/>
        <w:jc w:val="center"/>
      </w:pPr>
      <w:r>
        <w:t xml:space="preserve">(введен </w:t>
      </w:r>
      <w:hyperlink r:id="rId58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9A3DA9" w:rsidRDefault="00575C0A">
      <w:pPr>
        <w:pStyle w:val="ConsPlusNormal0"/>
        <w:jc w:val="center"/>
      </w:pPr>
      <w:r>
        <w:t>от 06.05.2025 N 16)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установлены.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right"/>
      </w:pPr>
      <w:r>
        <w:t>Начальник отдела</w:t>
      </w:r>
    </w:p>
    <w:p w:rsidR="009A3DA9" w:rsidRDefault="00575C0A">
      <w:pPr>
        <w:pStyle w:val="ConsPlusNormal0"/>
        <w:jc w:val="right"/>
      </w:pPr>
      <w:r>
        <w:t>государственных пособий</w:t>
      </w:r>
    </w:p>
    <w:p w:rsidR="009A3DA9" w:rsidRDefault="00575C0A">
      <w:pPr>
        <w:pStyle w:val="ConsPlusNormal0"/>
        <w:jc w:val="right"/>
      </w:pPr>
      <w:r>
        <w:t>семьям с детьми</w:t>
      </w:r>
    </w:p>
    <w:p w:rsidR="009A3DA9" w:rsidRDefault="00575C0A">
      <w:pPr>
        <w:pStyle w:val="ConsPlusNormal0"/>
        <w:jc w:val="right"/>
      </w:pPr>
      <w:r>
        <w:t>Р.С.БАБКОВА</w:t>
      </w: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right"/>
        <w:outlineLvl w:val="1"/>
      </w:pPr>
      <w:r>
        <w:t>Приложение N 1</w:t>
      </w:r>
    </w:p>
    <w:p w:rsidR="009A3DA9" w:rsidRDefault="00575C0A">
      <w:pPr>
        <w:pStyle w:val="ConsPlusNormal0"/>
        <w:jc w:val="right"/>
      </w:pPr>
      <w:r>
        <w:t>к Административному регламенту</w:t>
      </w:r>
    </w:p>
    <w:p w:rsidR="009A3DA9" w:rsidRDefault="00575C0A">
      <w:pPr>
        <w:pStyle w:val="ConsPlusNormal0"/>
        <w:jc w:val="right"/>
      </w:pPr>
      <w:r>
        <w:t>предоставления государственной услуги</w:t>
      </w:r>
    </w:p>
    <w:p w:rsidR="009A3DA9" w:rsidRDefault="00575C0A">
      <w:pPr>
        <w:pStyle w:val="ConsPlusNormal0"/>
        <w:jc w:val="right"/>
      </w:pPr>
      <w:r>
        <w:t>"Оказание государственной социальной</w:t>
      </w:r>
    </w:p>
    <w:p w:rsidR="009A3DA9" w:rsidRDefault="00575C0A">
      <w:pPr>
        <w:pStyle w:val="ConsPlusNormal0"/>
        <w:jc w:val="right"/>
      </w:pPr>
      <w:r>
        <w:t>помощи отдельным категориям граждан</w:t>
      </w:r>
    </w:p>
    <w:p w:rsidR="009A3DA9" w:rsidRDefault="00575C0A">
      <w:pPr>
        <w:pStyle w:val="ConsPlusNormal0"/>
        <w:jc w:val="right"/>
      </w:pPr>
      <w:r>
        <w:t>(предоставление государственной социальной</w:t>
      </w:r>
    </w:p>
    <w:p w:rsidR="009A3DA9" w:rsidRDefault="00575C0A">
      <w:pPr>
        <w:pStyle w:val="ConsPlusNormal0"/>
        <w:jc w:val="right"/>
      </w:pPr>
      <w:r>
        <w:t>помощи в виде социального пособия)"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center"/>
      </w:pPr>
      <w:bookmarkStart w:id="15" w:name="P704"/>
      <w:bookmarkEnd w:id="15"/>
      <w:r>
        <w:t>ЗАЯВЛЕНИЕ</w:t>
      </w:r>
    </w:p>
    <w:p w:rsidR="009A3DA9" w:rsidRDefault="00575C0A">
      <w:pPr>
        <w:pStyle w:val="ConsPlusNormal0"/>
        <w:jc w:val="center"/>
      </w:pPr>
      <w:r>
        <w:t>об изменении способа доставки государственной</w:t>
      </w:r>
    </w:p>
    <w:p w:rsidR="009A3DA9" w:rsidRDefault="00575C0A">
      <w:pPr>
        <w:pStyle w:val="ConsPlusNormal0"/>
        <w:jc w:val="center"/>
      </w:pPr>
      <w:r>
        <w:t>социальной помощи отдельным категориям граждан</w:t>
      </w:r>
    </w:p>
    <w:p w:rsidR="009A3DA9" w:rsidRDefault="00575C0A">
      <w:pPr>
        <w:pStyle w:val="ConsPlusNormal0"/>
        <w:jc w:val="center"/>
      </w:pPr>
      <w:r>
        <w:t>(предоставление государственной социальной помощи</w:t>
      </w:r>
    </w:p>
    <w:p w:rsidR="009A3DA9" w:rsidRDefault="00575C0A">
      <w:pPr>
        <w:pStyle w:val="ConsPlusNormal0"/>
        <w:jc w:val="center"/>
      </w:pPr>
      <w:r>
        <w:t>в виде социального посо</w:t>
      </w:r>
      <w:r>
        <w:t>бия)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nformat0"/>
        <w:jc w:val="both"/>
      </w:pPr>
      <w:r>
        <w:t xml:space="preserve">                                          В 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                 (наименование органа социальной</w:t>
      </w:r>
    </w:p>
    <w:p w:rsidR="009A3DA9" w:rsidRDefault="00575C0A">
      <w:pPr>
        <w:pStyle w:val="ConsPlusNonformat0"/>
        <w:jc w:val="both"/>
      </w:pPr>
      <w:r>
        <w:t xml:space="preserve">                                                  защиты населения)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От ______________________</w:t>
      </w:r>
      <w:r>
        <w:t>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(фамилия, имя, отчество)</w:t>
      </w:r>
    </w:p>
    <w:p w:rsidR="009A3DA9" w:rsidRDefault="00575C0A">
      <w:pPr>
        <w:pStyle w:val="ConsPlusNonformat0"/>
        <w:jc w:val="both"/>
      </w:pPr>
      <w:r>
        <w:t xml:space="preserve">    Документ, удостоверяющий личность 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         (наименование, номер и серия документа,</w:t>
      </w:r>
    </w:p>
    <w:p w:rsidR="009A3DA9" w:rsidRDefault="00575C0A">
      <w:pPr>
        <w:pStyle w:val="ConsPlusNonformat0"/>
        <w:jc w:val="both"/>
      </w:pPr>
      <w:r>
        <w:t>_______</w:t>
      </w:r>
      <w:r>
        <w:t>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кем и когда выдан, дата выдачи)</w:t>
      </w:r>
    </w:p>
    <w:p w:rsidR="009A3DA9" w:rsidRDefault="00575C0A">
      <w:pPr>
        <w:pStyle w:val="ConsPlusNonformat0"/>
        <w:jc w:val="both"/>
      </w:pPr>
      <w:r>
        <w:t xml:space="preserve">    Адрес регистрации 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Адрес фактического проживания _______________________</w:t>
      </w:r>
      <w:r>
        <w:t>__________________</w:t>
      </w:r>
    </w:p>
    <w:p w:rsidR="009A3DA9" w:rsidRDefault="00575C0A">
      <w:pPr>
        <w:pStyle w:val="ConsPlusNonformat0"/>
        <w:jc w:val="both"/>
      </w:pPr>
      <w:r>
        <w:t xml:space="preserve">    Телефон _______________________, адрес эл. почты ______________________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Прошу  государственную  социальную  помощь  в  виде социального пособия</w:t>
      </w:r>
    </w:p>
    <w:p w:rsidR="009A3DA9" w:rsidRDefault="00575C0A">
      <w:pPr>
        <w:pStyle w:val="ConsPlusNonformat0"/>
        <w:jc w:val="both"/>
      </w:pPr>
      <w:r>
        <w:t>выплачивать через:</w:t>
      </w:r>
    </w:p>
    <w:p w:rsidR="009A3DA9" w:rsidRDefault="00575C0A">
      <w:pPr>
        <w:pStyle w:val="ConsPlusNonformat0"/>
        <w:jc w:val="both"/>
      </w:pPr>
      <w:r>
        <w:t xml:space="preserve">    ┌─┐</w:t>
      </w:r>
    </w:p>
    <w:p w:rsidR="009A3DA9" w:rsidRDefault="00575C0A">
      <w:pPr>
        <w:pStyle w:val="ConsPlusNonformat0"/>
        <w:jc w:val="both"/>
      </w:pPr>
      <w:r>
        <w:t xml:space="preserve">    └─┘ кредитную организацию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наименование кредитной организации ____________________________________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БИК кредитной организации          ____________________________________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номер счета заявителя              ____________________________________</w:t>
      </w:r>
    </w:p>
    <w:p w:rsidR="009A3DA9" w:rsidRDefault="00575C0A">
      <w:pPr>
        <w:pStyle w:val="ConsPlusNonformat0"/>
        <w:jc w:val="both"/>
      </w:pPr>
      <w:r>
        <w:t xml:space="preserve">    ┌─┐</w:t>
      </w:r>
    </w:p>
    <w:p w:rsidR="009A3DA9" w:rsidRDefault="00575C0A">
      <w:pPr>
        <w:pStyle w:val="ConsPlusNonformat0"/>
        <w:jc w:val="both"/>
      </w:pPr>
      <w:r>
        <w:t xml:space="preserve">    └─┘ почтовое о</w:t>
      </w:r>
      <w:r>
        <w:t>тделение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адрес получателя                   ____________________________________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Адрес доставки совпадает                   да/нет</w:t>
      </w:r>
    </w:p>
    <w:p w:rsidR="009A3DA9" w:rsidRDefault="00575C0A">
      <w:pPr>
        <w:pStyle w:val="ConsPlusNonformat0"/>
        <w:jc w:val="both"/>
      </w:pPr>
      <w:r>
        <w:t xml:space="preserve">    с адресом проживания                 (нужное подчеркнуть)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Дата "__" ________ 20__ г.                          </w:t>
      </w:r>
      <w:r>
        <w:t>Подпись _______________</w:t>
      </w: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right"/>
        <w:outlineLvl w:val="1"/>
      </w:pPr>
      <w:bookmarkStart w:id="16" w:name="P748"/>
      <w:bookmarkEnd w:id="16"/>
      <w:r>
        <w:t>Приложение N 2</w:t>
      </w:r>
    </w:p>
    <w:p w:rsidR="009A3DA9" w:rsidRDefault="00575C0A">
      <w:pPr>
        <w:pStyle w:val="ConsPlusNormal0"/>
        <w:jc w:val="right"/>
      </w:pPr>
      <w:r>
        <w:t>к Административному регламенту</w:t>
      </w:r>
    </w:p>
    <w:p w:rsidR="009A3DA9" w:rsidRDefault="00575C0A">
      <w:pPr>
        <w:pStyle w:val="ConsPlusNormal0"/>
        <w:jc w:val="right"/>
      </w:pPr>
      <w:r>
        <w:t>предоставления государственной услуги</w:t>
      </w:r>
    </w:p>
    <w:p w:rsidR="009A3DA9" w:rsidRDefault="00575C0A">
      <w:pPr>
        <w:pStyle w:val="ConsPlusNormal0"/>
        <w:jc w:val="right"/>
      </w:pPr>
      <w:r>
        <w:t>"Оказание государственной социальной</w:t>
      </w:r>
    </w:p>
    <w:p w:rsidR="009A3DA9" w:rsidRDefault="00575C0A">
      <w:pPr>
        <w:pStyle w:val="ConsPlusNormal0"/>
        <w:jc w:val="right"/>
      </w:pPr>
      <w:r>
        <w:t>помощи отдельным категориям граждан</w:t>
      </w:r>
    </w:p>
    <w:p w:rsidR="009A3DA9" w:rsidRDefault="00575C0A">
      <w:pPr>
        <w:pStyle w:val="ConsPlusNormal0"/>
        <w:jc w:val="right"/>
      </w:pPr>
      <w:r>
        <w:t>(предоставление государственной социальной</w:t>
      </w:r>
    </w:p>
    <w:p w:rsidR="009A3DA9" w:rsidRDefault="00575C0A">
      <w:pPr>
        <w:pStyle w:val="ConsPlusNormal0"/>
        <w:jc w:val="right"/>
      </w:pPr>
      <w:r>
        <w:t>помощи в виде социального пособия)"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center"/>
        <w:outlineLvl w:val="2"/>
      </w:pPr>
      <w:r>
        <w:t>УВЕДОМЛЕНИЕ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nformat0"/>
        <w:jc w:val="both"/>
      </w:pPr>
      <w:r>
        <w:t xml:space="preserve">                Уважаемый(ая) ____________________________!</w:t>
      </w:r>
    </w:p>
    <w:p w:rsidR="009A3DA9" w:rsidRDefault="00575C0A">
      <w:pPr>
        <w:pStyle w:val="ConsPlusNonformat0"/>
        <w:jc w:val="both"/>
      </w:pPr>
      <w:r>
        <w:t xml:space="preserve">                                       (Ф.И.О.)</w:t>
      </w:r>
    </w:p>
    <w:p w:rsidR="009A3DA9" w:rsidRDefault="00575C0A">
      <w:pPr>
        <w:pStyle w:val="ConsPlusNonformat0"/>
        <w:jc w:val="both"/>
      </w:pPr>
      <w:r>
        <w:t xml:space="preserve">    В   соответствии   с   Областным   </w:t>
      </w:r>
      <w:hyperlink r:id="rId59" w:tooltip="Областной закон Ростовской области от 06.03.2024 N 91-ЗС (ред. от 23.03.2026) &quot;О государственной социальной помощи в Ростовской области&quot; (принят ЗС РО 27.02.2024) {КонсультантПлюс}">
        <w:r>
          <w:rPr>
            <w:color w:val="0000FF"/>
          </w:rPr>
          <w:t>законом</w:t>
        </w:r>
      </w:hyperlink>
      <w:r>
        <w:t xml:space="preserve">   от  06.03.2024  N 91-ЗС "О</w:t>
      </w:r>
    </w:p>
    <w:p w:rsidR="009A3DA9" w:rsidRDefault="00575C0A">
      <w:pPr>
        <w:pStyle w:val="ConsPlusNonformat0"/>
        <w:jc w:val="both"/>
      </w:pPr>
      <w:r>
        <w:t>государственной  социальной  помощи  в  Ростовской  области"  Вам назначено</w:t>
      </w:r>
    </w:p>
    <w:p w:rsidR="009A3DA9" w:rsidRDefault="00575C0A">
      <w:pPr>
        <w:pStyle w:val="ConsPlusNonformat0"/>
        <w:jc w:val="both"/>
      </w:pPr>
      <w:r>
        <w:t>социальное  пособие  в  размере _________________ руб. сроком на _____ мес.</w:t>
      </w:r>
    </w:p>
    <w:p w:rsidR="009A3DA9" w:rsidRDefault="00575C0A">
      <w:pPr>
        <w:pStyle w:val="ConsPlusNonformat0"/>
        <w:jc w:val="both"/>
      </w:pPr>
      <w:r>
        <w:t>в общей сумме _________ руб. с _________</w:t>
      </w:r>
      <w:r>
        <w:t>_________________________ выплатой.</w:t>
      </w:r>
    </w:p>
    <w:p w:rsidR="009A3DA9" w:rsidRDefault="00575C0A">
      <w:pPr>
        <w:pStyle w:val="ConsPlusNonformat0"/>
        <w:jc w:val="both"/>
      </w:pPr>
      <w:r>
        <w:t xml:space="preserve">                                 (указывается единовременная и</w:t>
      </w:r>
    </w:p>
    <w:p w:rsidR="009A3DA9" w:rsidRDefault="00575C0A">
      <w:pPr>
        <w:pStyle w:val="ConsPlusNonformat0"/>
        <w:jc w:val="both"/>
      </w:pPr>
      <w:r>
        <w:t xml:space="preserve">                                       помесячная выплата)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Руководитель ОСЗН ______________________________________ Ф.И.О.</w:t>
      </w:r>
    </w:p>
    <w:p w:rsidR="009A3DA9" w:rsidRDefault="00575C0A">
      <w:pPr>
        <w:pStyle w:val="ConsPlusNonformat0"/>
        <w:jc w:val="both"/>
      </w:pPr>
      <w:r>
        <w:t xml:space="preserve">                  (подпись/электр</w:t>
      </w:r>
      <w:r>
        <w:t>онная цифровая подпись)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Исполнитель (должность) __________________________ Ф.И.О. тел. ____________</w:t>
      </w:r>
    </w:p>
    <w:p w:rsidR="009A3DA9" w:rsidRDefault="00575C0A">
      <w:pPr>
        <w:pStyle w:val="ConsPlusNonformat0"/>
        <w:jc w:val="both"/>
      </w:pPr>
      <w:r>
        <w:t xml:space="preserve">                        (подпись/электронная цифровая</w:t>
      </w:r>
    </w:p>
    <w:p w:rsidR="009A3DA9" w:rsidRDefault="00575C0A">
      <w:pPr>
        <w:pStyle w:val="ConsPlusNonformat0"/>
        <w:jc w:val="both"/>
      </w:pPr>
      <w:r>
        <w:t xml:space="preserve">                                  подпись)</w:t>
      </w: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center"/>
        <w:outlineLvl w:val="2"/>
      </w:pPr>
      <w:r>
        <w:t>УВЕДОМЛЕНИЕ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nformat0"/>
        <w:jc w:val="both"/>
      </w:pPr>
      <w:r>
        <w:t xml:space="preserve">                Уважаемый(ая) ____________________________!</w:t>
      </w:r>
    </w:p>
    <w:p w:rsidR="009A3DA9" w:rsidRDefault="00575C0A">
      <w:pPr>
        <w:pStyle w:val="ConsPlusNonformat0"/>
        <w:jc w:val="both"/>
      </w:pPr>
      <w:r>
        <w:t xml:space="preserve">                                      (Ф.И.О.)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Вам  отказано  в  назначении  государственной  социальной помощи в виде</w:t>
      </w:r>
    </w:p>
    <w:p w:rsidR="009A3DA9" w:rsidRDefault="00575C0A">
      <w:pPr>
        <w:pStyle w:val="ConsPlusNonformat0"/>
        <w:jc w:val="both"/>
      </w:pPr>
      <w:r>
        <w:t xml:space="preserve">социального   пособия,  назначаемой  в  соответствии  с  Областным  </w:t>
      </w:r>
      <w:hyperlink r:id="rId60" w:tooltip="Областной закон Ростовской области от 06.03.2024 N 91-ЗС (ред. от 23.03.2026) &quot;О государственной социальной помощи в Ростовской области&quot; (принят ЗС РО 27.02.2024) {КонсультантПлюс}">
        <w:r>
          <w:rPr>
            <w:color w:val="0000FF"/>
          </w:rPr>
          <w:t>законом</w:t>
        </w:r>
      </w:hyperlink>
    </w:p>
    <w:p w:rsidR="009A3DA9" w:rsidRDefault="00575C0A">
      <w:pPr>
        <w:pStyle w:val="ConsPlusNonformat0"/>
        <w:jc w:val="both"/>
      </w:pPr>
      <w:r>
        <w:t>от  06.03.2024  N  91-ЗС  "О государственной социальной помощи в Ростовской</w:t>
      </w:r>
    </w:p>
    <w:p w:rsidR="009A3DA9" w:rsidRDefault="00575C0A">
      <w:pPr>
        <w:pStyle w:val="ConsPlusNonformat0"/>
        <w:jc w:val="both"/>
      </w:pPr>
      <w:r>
        <w:t>области", в связи с ______________________________________.</w:t>
      </w:r>
    </w:p>
    <w:p w:rsidR="009A3DA9" w:rsidRDefault="00575C0A">
      <w:pPr>
        <w:pStyle w:val="ConsPlusNonformat0"/>
        <w:jc w:val="both"/>
      </w:pPr>
      <w:r>
        <w:t xml:space="preserve">                             (причина отказа)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Руководитель ОСЗН ______________________</w:t>
      </w:r>
      <w:r>
        <w:t>________________ Ф.И.О.</w:t>
      </w:r>
    </w:p>
    <w:p w:rsidR="009A3DA9" w:rsidRDefault="00575C0A">
      <w:pPr>
        <w:pStyle w:val="ConsPlusNonformat0"/>
        <w:jc w:val="both"/>
      </w:pPr>
      <w:r>
        <w:t xml:space="preserve">                  (подпись/электронная цифровая подпись)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Исполнитель (должность) __________________________ Ф.И.О. тел. ____________</w:t>
      </w:r>
    </w:p>
    <w:p w:rsidR="009A3DA9" w:rsidRDefault="00575C0A">
      <w:pPr>
        <w:pStyle w:val="ConsPlusNonformat0"/>
        <w:jc w:val="both"/>
      </w:pPr>
      <w:r>
        <w:t xml:space="preserve">                        (подпись/электронная цифровая</w:t>
      </w:r>
    </w:p>
    <w:p w:rsidR="009A3DA9" w:rsidRDefault="00575C0A">
      <w:pPr>
        <w:pStyle w:val="ConsPlusNonformat0"/>
        <w:jc w:val="both"/>
      </w:pPr>
      <w:r>
        <w:t xml:space="preserve">                                 подпись)</w:t>
      </w: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right"/>
        <w:outlineLvl w:val="1"/>
      </w:pPr>
      <w:r>
        <w:t>Приложение N 3</w:t>
      </w:r>
    </w:p>
    <w:p w:rsidR="009A3DA9" w:rsidRDefault="00575C0A">
      <w:pPr>
        <w:pStyle w:val="ConsPlusNormal0"/>
        <w:jc w:val="right"/>
      </w:pPr>
      <w:r>
        <w:t>к Административному регламенту</w:t>
      </w:r>
    </w:p>
    <w:p w:rsidR="009A3DA9" w:rsidRDefault="00575C0A">
      <w:pPr>
        <w:pStyle w:val="ConsPlusNormal0"/>
        <w:jc w:val="right"/>
      </w:pPr>
      <w:r>
        <w:t>предоставления государственной услуги</w:t>
      </w:r>
    </w:p>
    <w:p w:rsidR="009A3DA9" w:rsidRDefault="00575C0A">
      <w:pPr>
        <w:pStyle w:val="ConsPlusNormal0"/>
        <w:jc w:val="right"/>
      </w:pPr>
      <w:r>
        <w:t>"Оказание государственной социальной</w:t>
      </w:r>
    </w:p>
    <w:p w:rsidR="009A3DA9" w:rsidRDefault="00575C0A">
      <w:pPr>
        <w:pStyle w:val="ConsPlusNormal0"/>
        <w:jc w:val="right"/>
      </w:pPr>
      <w:r>
        <w:t>помощи отдельным категориям граждан</w:t>
      </w:r>
    </w:p>
    <w:p w:rsidR="009A3DA9" w:rsidRDefault="00575C0A">
      <w:pPr>
        <w:pStyle w:val="ConsPlusNormal0"/>
        <w:jc w:val="right"/>
      </w:pPr>
      <w:r>
        <w:t>(предоставление государственной социальной</w:t>
      </w:r>
    </w:p>
    <w:p w:rsidR="009A3DA9" w:rsidRDefault="00575C0A">
      <w:pPr>
        <w:pStyle w:val="ConsPlusNormal0"/>
        <w:jc w:val="right"/>
      </w:pPr>
      <w:r>
        <w:t>помощи в виде социального пособия)"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center"/>
      </w:pPr>
      <w:bookmarkStart w:id="17" w:name="P806"/>
      <w:bookmarkEnd w:id="17"/>
      <w:r>
        <w:t>ЗАЯВЛЕНИЕ</w:t>
      </w:r>
    </w:p>
    <w:p w:rsidR="009A3DA9" w:rsidRDefault="00575C0A">
      <w:pPr>
        <w:pStyle w:val="ConsPlusNormal0"/>
        <w:jc w:val="center"/>
      </w:pPr>
      <w:r>
        <w:t>о назначении государственной социальной помощи</w:t>
      </w:r>
    </w:p>
    <w:p w:rsidR="009A3DA9" w:rsidRDefault="00575C0A">
      <w:pPr>
        <w:pStyle w:val="ConsPlusNormal0"/>
        <w:jc w:val="center"/>
      </w:pPr>
      <w:r>
        <w:t>в виде социального пособия в соответствии с Областным</w:t>
      </w:r>
    </w:p>
    <w:p w:rsidR="009A3DA9" w:rsidRDefault="00575C0A">
      <w:pPr>
        <w:pStyle w:val="ConsPlusNormal0"/>
        <w:jc w:val="center"/>
      </w:pPr>
      <w:r>
        <w:t>законом от 06.03.2024 N 91-ЗС "О государственной</w:t>
      </w:r>
    </w:p>
    <w:p w:rsidR="009A3DA9" w:rsidRDefault="00575C0A">
      <w:pPr>
        <w:pStyle w:val="ConsPlusNormal0"/>
        <w:jc w:val="center"/>
      </w:pPr>
      <w:r>
        <w:t>социальной помощи в Ростовской области"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nformat0"/>
        <w:jc w:val="both"/>
      </w:pPr>
      <w:r>
        <w:t>_________________________________________________________________</w:t>
      </w:r>
      <w:r>
        <w:t>__________</w:t>
      </w:r>
    </w:p>
    <w:p w:rsidR="009A3DA9" w:rsidRDefault="00575C0A">
      <w:pPr>
        <w:pStyle w:val="ConsPlusNonformat0"/>
        <w:jc w:val="both"/>
      </w:pPr>
      <w:r>
        <w:t xml:space="preserve">                          (фамилия, имя, отчество)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1. Дата рождения 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       (число, месяц, год)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2. Место рождения 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(республика, край, область, населенный пункт)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3. Документ, удостоверяющий личность 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      </w:t>
      </w:r>
      <w:r>
        <w:t xml:space="preserve">   (наименование, номер и серия документа,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 кем и когда выдан)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4. Принадлежность к гражданству 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</w:t>
      </w:r>
      <w:r>
        <w:t xml:space="preserve">                       (гражданин Российской Федерации)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5. Адрес места жительства 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      (почтовый адрес места жительства,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пребывания, фактического проживания)</w:t>
      </w:r>
    </w:p>
    <w:p w:rsidR="009A3DA9" w:rsidRDefault="00575C0A">
      <w:pPr>
        <w:pStyle w:val="ConsPlusNonformat0"/>
        <w:jc w:val="both"/>
      </w:pPr>
      <w:r>
        <w:t>6. Телефон __________________, адрес эл. почты __________</w:t>
      </w:r>
      <w:r>
        <w:t>__________________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7. Сведения о законном представителе или доверенном лице: _________________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(фамилия, имя, отчество)</w:t>
      </w:r>
    </w:p>
    <w:p w:rsidR="009A3DA9" w:rsidRDefault="00575C0A">
      <w:pPr>
        <w:pStyle w:val="ConsPlusNonformat0"/>
        <w:jc w:val="both"/>
      </w:pPr>
      <w:r>
        <w:t>__________________________________</w:t>
      </w:r>
      <w:r>
        <w:t>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(почтовый адрес места жительства, пребывания, фактического проживания,</w:t>
      </w:r>
    </w:p>
    <w:p w:rsidR="009A3DA9" w:rsidRDefault="00575C0A">
      <w:pPr>
        <w:pStyle w:val="ConsPlusNonformat0"/>
        <w:jc w:val="both"/>
      </w:pPr>
      <w:r>
        <w:t xml:space="preserve">                                 телефон)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8. Дата рождения 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</w:t>
      </w:r>
      <w:r>
        <w:t xml:space="preserve">             (число, месяц, год)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9. Место рождения 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(республика, край, область, населенный пункт)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10. Документ,   удостоверяющий   личность   законного   представителя   или</w:t>
      </w:r>
    </w:p>
    <w:p w:rsidR="009A3DA9" w:rsidRDefault="00575C0A">
      <w:pPr>
        <w:pStyle w:val="ConsPlusNonformat0"/>
        <w:jc w:val="both"/>
      </w:pPr>
      <w:r>
        <w:t>доверенного лица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(наименование, номер и серия документа,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 к</w:t>
      </w:r>
      <w:r>
        <w:t>ем и когда выдан)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11. Документ,  подтверждающий  полномочия   законного   представителя   или</w:t>
      </w:r>
    </w:p>
    <w:p w:rsidR="009A3DA9" w:rsidRDefault="00575C0A">
      <w:pPr>
        <w:pStyle w:val="ConsPlusNonformat0"/>
        <w:jc w:val="both"/>
      </w:pPr>
      <w:r>
        <w:t>доверенного лица 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(наименование, номер и серия документа,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 кем и когда выдан)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12. В состав семьи включаются следующие члены моей семьи:</w:t>
      </w:r>
    </w:p>
    <w:p w:rsidR="009A3DA9" w:rsidRDefault="009A3DA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191"/>
        <w:gridCol w:w="1134"/>
        <w:gridCol w:w="964"/>
        <w:gridCol w:w="1474"/>
        <w:gridCol w:w="1928"/>
        <w:gridCol w:w="1814"/>
      </w:tblGrid>
      <w:tr w:rsidR="009A3DA9">
        <w:tc>
          <w:tcPr>
            <w:tcW w:w="567" w:type="dxa"/>
          </w:tcPr>
          <w:p w:rsidR="009A3DA9" w:rsidRDefault="00575C0A">
            <w:pPr>
              <w:pStyle w:val="ConsPlusNormal0"/>
              <w:jc w:val="center"/>
            </w:pPr>
            <w:r>
              <w:t>N</w:t>
            </w:r>
          </w:p>
          <w:p w:rsidR="009A3DA9" w:rsidRDefault="00575C0A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191" w:type="dxa"/>
          </w:tcPr>
          <w:p w:rsidR="009A3DA9" w:rsidRDefault="00575C0A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134" w:type="dxa"/>
          </w:tcPr>
          <w:p w:rsidR="009A3DA9" w:rsidRDefault="00575C0A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964" w:type="dxa"/>
          </w:tcPr>
          <w:p w:rsidR="009A3DA9" w:rsidRDefault="00575C0A">
            <w:pPr>
              <w:pStyle w:val="ConsPlusNormal0"/>
              <w:jc w:val="center"/>
            </w:pPr>
            <w:r>
              <w:t>СНИЛС</w:t>
            </w:r>
          </w:p>
        </w:tc>
        <w:tc>
          <w:tcPr>
            <w:tcW w:w="1474" w:type="dxa"/>
          </w:tcPr>
          <w:p w:rsidR="009A3DA9" w:rsidRDefault="00575C0A">
            <w:pPr>
              <w:pStyle w:val="ConsPlusNormal0"/>
              <w:jc w:val="center"/>
            </w:pPr>
            <w:r>
              <w:t>Родственные связи</w:t>
            </w:r>
          </w:p>
        </w:tc>
        <w:tc>
          <w:tcPr>
            <w:tcW w:w="1928" w:type="dxa"/>
          </w:tcPr>
          <w:p w:rsidR="009A3DA9" w:rsidRDefault="00575C0A">
            <w:pPr>
              <w:pStyle w:val="ConsPlusNormal0"/>
              <w:jc w:val="center"/>
            </w:pPr>
            <w:r>
              <w:t>Наимен</w:t>
            </w:r>
            <w:r>
              <w:t>ование и реквизиты документа, удостоверяющего личность и подтверждающего родственные связи</w:t>
            </w:r>
          </w:p>
        </w:tc>
        <w:tc>
          <w:tcPr>
            <w:tcW w:w="1814" w:type="dxa"/>
          </w:tcPr>
          <w:p w:rsidR="009A3DA9" w:rsidRDefault="00575C0A">
            <w:pPr>
              <w:pStyle w:val="ConsPlusNormal0"/>
              <w:jc w:val="center"/>
            </w:pPr>
            <w:r>
              <w:t>Адрес регистрации по месту жительства (по месту пребывания)</w:t>
            </w:r>
          </w:p>
        </w:tc>
      </w:tr>
      <w:tr w:rsidR="009A3DA9">
        <w:tc>
          <w:tcPr>
            <w:tcW w:w="56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191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134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964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474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928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814" w:type="dxa"/>
          </w:tcPr>
          <w:p w:rsidR="009A3DA9" w:rsidRDefault="009A3DA9">
            <w:pPr>
              <w:pStyle w:val="ConsPlusNormal0"/>
            </w:pPr>
          </w:p>
        </w:tc>
      </w:tr>
    </w:tbl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>13. Совместно со мной по адресу, указанному в п. 5, зарегистрированы по месту жительства (по месту пребывания) следующие граждане:</w:t>
      </w:r>
    </w:p>
    <w:p w:rsidR="009A3DA9" w:rsidRDefault="009A3DA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928"/>
        <w:gridCol w:w="1361"/>
        <w:gridCol w:w="1474"/>
        <w:gridCol w:w="3742"/>
      </w:tblGrid>
      <w:tr w:rsidR="009A3DA9">
        <w:tc>
          <w:tcPr>
            <w:tcW w:w="567" w:type="dxa"/>
          </w:tcPr>
          <w:p w:rsidR="009A3DA9" w:rsidRDefault="00575C0A">
            <w:pPr>
              <w:pStyle w:val="ConsPlusNormal0"/>
              <w:jc w:val="center"/>
            </w:pPr>
            <w:r>
              <w:t>N</w:t>
            </w:r>
          </w:p>
          <w:p w:rsidR="009A3DA9" w:rsidRDefault="00575C0A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928" w:type="dxa"/>
          </w:tcPr>
          <w:p w:rsidR="009A3DA9" w:rsidRDefault="00575C0A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361" w:type="dxa"/>
          </w:tcPr>
          <w:p w:rsidR="009A3DA9" w:rsidRDefault="00575C0A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1474" w:type="dxa"/>
          </w:tcPr>
          <w:p w:rsidR="009A3DA9" w:rsidRDefault="00575C0A">
            <w:pPr>
              <w:pStyle w:val="ConsPlusNormal0"/>
              <w:jc w:val="center"/>
            </w:pPr>
            <w:r>
              <w:t>Родственные связи</w:t>
            </w:r>
          </w:p>
        </w:tc>
        <w:tc>
          <w:tcPr>
            <w:tcW w:w="3742" w:type="dxa"/>
          </w:tcPr>
          <w:p w:rsidR="009A3DA9" w:rsidRDefault="00575C0A">
            <w:pPr>
              <w:pStyle w:val="ConsPlusNormal0"/>
              <w:jc w:val="center"/>
            </w:pPr>
            <w:r>
              <w:t>Наименование и реквизиты документа, удостоверяющего личность и подтверждающего родственные связи</w:t>
            </w:r>
          </w:p>
        </w:tc>
      </w:tr>
      <w:tr w:rsidR="009A3DA9">
        <w:tc>
          <w:tcPr>
            <w:tcW w:w="56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928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361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474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3742" w:type="dxa"/>
          </w:tcPr>
          <w:p w:rsidR="009A3DA9" w:rsidRDefault="009A3DA9">
            <w:pPr>
              <w:pStyle w:val="ConsPlusNormal0"/>
            </w:pPr>
          </w:p>
        </w:tc>
      </w:tr>
    </w:tbl>
    <w:p w:rsidR="009A3DA9" w:rsidRDefault="009A3DA9">
      <w:pPr>
        <w:pStyle w:val="ConsPlusNormal0"/>
        <w:jc w:val="both"/>
      </w:pPr>
    </w:p>
    <w:p w:rsidR="009A3DA9" w:rsidRDefault="00575C0A">
      <w:pPr>
        <w:pStyle w:val="ConsPlusNonformat0"/>
        <w:jc w:val="both"/>
      </w:pPr>
      <w:r>
        <w:t>Прошу  назначить  государственную  социальную  помощь  в  виде  социального</w:t>
      </w:r>
    </w:p>
    <w:p w:rsidR="009A3DA9" w:rsidRDefault="00575C0A">
      <w:pPr>
        <w:pStyle w:val="ConsPlusNonformat0"/>
        <w:jc w:val="both"/>
      </w:pPr>
      <w:r>
        <w:t xml:space="preserve">пособия  в  соответствии  с  Областным  </w:t>
      </w:r>
      <w:hyperlink r:id="rId61" w:tooltip="Областной закон Ростовской области от 06.03.2024 N 91-ЗС (ред. от 23.03.2026) &quot;О государственной социальной помощи в Ростовской области&quot; (принят ЗС РО 27.02.2024) {КонсультантПлюс}">
        <w:r>
          <w:rPr>
            <w:color w:val="0000FF"/>
          </w:rPr>
          <w:t>законом</w:t>
        </w:r>
      </w:hyperlink>
      <w:r>
        <w:t xml:space="preserve">  от  06.03.2024  N 91-ЗС "О</w:t>
      </w:r>
    </w:p>
    <w:p w:rsidR="009A3DA9" w:rsidRDefault="00575C0A">
      <w:pPr>
        <w:pStyle w:val="ConsPlusNonformat0"/>
        <w:jc w:val="both"/>
      </w:pPr>
      <w:r>
        <w:t>государственной  социальной  помощи  в  Ростовской  области"  по  следующей</w:t>
      </w:r>
    </w:p>
    <w:p w:rsidR="009A3DA9" w:rsidRDefault="00575C0A">
      <w:pPr>
        <w:pStyle w:val="ConsPlusNonformat0"/>
        <w:jc w:val="both"/>
      </w:pPr>
      <w:r>
        <w:t>причине: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(указать</w:t>
      </w:r>
      <w:r>
        <w:t xml:space="preserve"> причину обращения)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Предупрежден(а)  об  ответственности  за  сокрытие  доходов и представление</w:t>
      </w:r>
    </w:p>
    <w:p w:rsidR="009A3DA9" w:rsidRDefault="00575C0A">
      <w:pPr>
        <w:pStyle w:val="ConsPlusNonformat0"/>
        <w:jc w:val="both"/>
      </w:pPr>
      <w:r>
        <w:t>докумен</w:t>
      </w:r>
      <w:r>
        <w:t>тов  с заведомо  неверными  сведениями, влияющими на право получения</w:t>
      </w:r>
    </w:p>
    <w:p w:rsidR="009A3DA9" w:rsidRDefault="00575C0A">
      <w:pPr>
        <w:pStyle w:val="ConsPlusNonformat0"/>
        <w:jc w:val="both"/>
      </w:pPr>
      <w:r>
        <w:t>государственной социальной помощи в виде социального пособия.</w:t>
      </w:r>
    </w:p>
    <w:p w:rsidR="009A3DA9" w:rsidRDefault="00575C0A">
      <w:pPr>
        <w:pStyle w:val="ConsPlusNonformat0"/>
        <w:jc w:val="both"/>
      </w:pPr>
      <w:r>
        <w:t>К заявлению прилагаю следующие документы &lt;*&gt;:</w:t>
      </w:r>
    </w:p>
    <w:p w:rsidR="009A3DA9" w:rsidRDefault="00575C0A">
      <w:pPr>
        <w:pStyle w:val="ConsPlusNonformat0"/>
        <w:jc w:val="both"/>
      </w:pPr>
      <w:r>
        <w:t>1. 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>2. 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>3. 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>4. ________________________________________________________________________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-----------------------</w:t>
      </w:r>
      <w:r>
        <w:t>---------</w:t>
      </w:r>
    </w:p>
    <w:p w:rsidR="009A3DA9" w:rsidRDefault="00575C0A">
      <w:pPr>
        <w:pStyle w:val="ConsPlusNonformat0"/>
        <w:jc w:val="both"/>
      </w:pPr>
      <w:r>
        <w:t xml:space="preserve">    &lt;*&gt; При приеме документов в многофункциональном центре опись документов</w:t>
      </w:r>
    </w:p>
    <w:p w:rsidR="009A3DA9" w:rsidRDefault="00575C0A">
      <w:pPr>
        <w:pStyle w:val="ConsPlusNonformat0"/>
        <w:jc w:val="both"/>
      </w:pPr>
      <w:r>
        <w:t>может    не    заполняться    при    приобщении    описи,    сформированной</w:t>
      </w:r>
    </w:p>
    <w:p w:rsidR="009A3DA9" w:rsidRDefault="00575C0A">
      <w:pPr>
        <w:pStyle w:val="ConsPlusNonformat0"/>
        <w:jc w:val="both"/>
      </w:pPr>
      <w:r>
        <w:t>в  интегрированной  информационной системе единой сети  многофункциональных</w:t>
      </w:r>
    </w:p>
    <w:p w:rsidR="009A3DA9" w:rsidRDefault="00575C0A">
      <w:pPr>
        <w:pStyle w:val="ConsPlusNonformat0"/>
        <w:jc w:val="both"/>
      </w:pPr>
      <w:r>
        <w:t>центров.</w:t>
      </w:r>
    </w:p>
    <w:p w:rsidR="009A3DA9" w:rsidRDefault="00575C0A">
      <w:pPr>
        <w:pStyle w:val="ConsPlusNonformat0"/>
        <w:jc w:val="both"/>
      </w:pPr>
      <w:r>
        <w:t>Выплату г</w:t>
      </w:r>
      <w:r>
        <w:t>осударственной социальной помощи  в виде социального пособия прошу</w:t>
      </w:r>
    </w:p>
    <w:p w:rsidR="009A3DA9" w:rsidRDefault="00575C0A">
      <w:pPr>
        <w:pStyle w:val="ConsPlusNonformat0"/>
        <w:jc w:val="both"/>
      </w:pPr>
      <w:r>
        <w:t>осуществлять ______________________________________________________________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>_____________________________________</w:t>
      </w:r>
      <w:r>
        <w:t>______________________________________</w:t>
      </w:r>
    </w:p>
    <w:p w:rsidR="009A3DA9" w:rsidRDefault="00575C0A">
      <w:pPr>
        <w:pStyle w:val="ConsPlusNonformat0"/>
        <w:jc w:val="both"/>
      </w:pPr>
      <w:r>
        <w:t xml:space="preserve"> (указывается способ выплаты, номер лицевого счета в кредитной организации</w:t>
      </w:r>
    </w:p>
    <w:p w:rsidR="009A3DA9" w:rsidRDefault="00575C0A">
      <w:pPr>
        <w:pStyle w:val="ConsPlusNonformat0"/>
        <w:jc w:val="both"/>
      </w:pPr>
      <w:r>
        <w:t xml:space="preserve">                         или почтовое предприятие)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┌─┐</w:t>
      </w:r>
    </w:p>
    <w:p w:rsidR="009A3DA9" w:rsidRDefault="00575C0A">
      <w:pPr>
        <w:pStyle w:val="ConsPlusNonformat0"/>
        <w:jc w:val="both"/>
      </w:pPr>
      <w:r>
        <w:t>└─┘ В случае  принятия  решения  о  назначении  государственной  социальной</w:t>
      </w:r>
    </w:p>
    <w:p w:rsidR="009A3DA9" w:rsidRDefault="00575C0A">
      <w:pPr>
        <w:pStyle w:val="ConsPlusNonformat0"/>
        <w:jc w:val="both"/>
      </w:pPr>
      <w:r>
        <w:t xml:space="preserve">помощи  в </w:t>
      </w:r>
      <w:r>
        <w:t xml:space="preserve"> виде социального пособия  сроком  более  чем на 1 месяц  выплату</w:t>
      </w:r>
    </w:p>
    <w:p w:rsidR="009A3DA9" w:rsidRDefault="00575C0A">
      <w:pPr>
        <w:pStyle w:val="ConsPlusNonformat0"/>
        <w:jc w:val="both"/>
      </w:pPr>
      <w:r>
        <w:t>прошу производить: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     ┌─┐                                    ┌─┐</w:t>
      </w:r>
    </w:p>
    <w:p w:rsidR="009A3DA9" w:rsidRDefault="00575C0A">
      <w:pPr>
        <w:pStyle w:val="ConsPlusNonformat0"/>
        <w:jc w:val="both"/>
      </w:pPr>
      <w:r>
        <w:t xml:space="preserve">         └─┘ ежемесячно                         └─┘  единовременно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┌─┐</w:t>
      </w:r>
    </w:p>
    <w:p w:rsidR="009A3DA9" w:rsidRDefault="00575C0A">
      <w:pPr>
        <w:pStyle w:val="ConsPlusNonformat0"/>
        <w:jc w:val="both"/>
      </w:pPr>
      <w:r>
        <w:t xml:space="preserve">└─┘ В случае принятия положительного решения  </w:t>
      </w:r>
      <w:r>
        <w:t>о  назначении государственной</w:t>
      </w:r>
    </w:p>
    <w:p w:rsidR="009A3DA9" w:rsidRDefault="00575C0A">
      <w:pPr>
        <w:pStyle w:val="ConsPlusNonformat0"/>
        <w:jc w:val="both"/>
      </w:pPr>
      <w:r>
        <w:t>социальной  помощи  в  виде социального пособия  прошу  выдать справку  для</w:t>
      </w:r>
    </w:p>
    <w:p w:rsidR="009A3DA9" w:rsidRDefault="00575C0A">
      <w:pPr>
        <w:pStyle w:val="ConsPlusNonformat0"/>
        <w:jc w:val="both"/>
      </w:pPr>
      <w:r>
        <w:t>получения      государственной      социальной      стипендии      студенту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(указать фамилию, имя и отчество студента)</w:t>
      </w:r>
    </w:p>
    <w:p w:rsidR="009A3DA9" w:rsidRDefault="00575C0A">
      <w:pPr>
        <w:pStyle w:val="ConsPlusNonformat0"/>
        <w:jc w:val="both"/>
      </w:pPr>
      <w:r>
        <w:t>для предоставления в ______________________________________________________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__________________________________________________________________________.</w:t>
      </w:r>
    </w:p>
    <w:p w:rsidR="009A3DA9" w:rsidRDefault="00575C0A">
      <w:pPr>
        <w:pStyle w:val="ConsPlusNonformat0"/>
        <w:jc w:val="both"/>
      </w:pPr>
      <w:r>
        <w:t xml:space="preserve">                (наименование образовательной организации)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Решение  о  назначении государственной социальной помощи в виде социального</w:t>
      </w:r>
    </w:p>
    <w:p w:rsidR="009A3DA9" w:rsidRDefault="00575C0A">
      <w:pPr>
        <w:pStyle w:val="ConsPlusNonformat0"/>
        <w:jc w:val="both"/>
      </w:pPr>
      <w:r>
        <w:t>пособия  и  справку для получения государств</w:t>
      </w:r>
      <w:r>
        <w:t>енной социальной стипендии (при</w:t>
      </w:r>
    </w:p>
    <w:p w:rsidR="009A3DA9" w:rsidRDefault="00575C0A">
      <w:pPr>
        <w:pStyle w:val="ConsPlusNonformat0"/>
        <w:jc w:val="both"/>
      </w:pPr>
      <w:r>
        <w:t>наличии) выдать (направить) следующим способом:</w:t>
      </w:r>
    </w:p>
    <w:p w:rsidR="009A3DA9" w:rsidRDefault="00575C0A">
      <w:pPr>
        <w:pStyle w:val="ConsPlusNonformat0"/>
        <w:jc w:val="both"/>
      </w:pPr>
      <w:r>
        <w:t>┌─┐</w:t>
      </w:r>
    </w:p>
    <w:p w:rsidR="009A3DA9" w:rsidRDefault="00575C0A">
      <w:pPr>
        <w:pStyle w:val="ConsPlusNonformat0"/>
        <w:jc w:val="both"/>
      </w:pPr>
      <w:r>
        <w:t>└─┘ в органе социальной защиты населения;</w:t>
      </w:r>
    </w:p>
    <w:p w:rsidR="009A3DA9" w:rsidRDefault="00575C0A">
      <w:pPr>
        <w:pStyle w:val="ConsPlusNonformat0"/>
        <w:jc w:val="both"/>
      </w:pPr>
      <w:r>
        <w:t>┌─┐</w:t>
      </w:r>
    </w:p>
    <w:p w:rsidR="009A3DA9" w:rsidRDefault="00575C0A">
      <w:pPr>
        <w:pStyle w:val="ConsPlusNonformat0"/>
        <w:jc w:val="both"/>
      </w:pPr>
      <w:r>
        <w:t>└─┘ в МФЦ (при обращении  за  предоставлением услуги  через  ОСЗН получение</w:t>
      </w:r>
    </w:p>
    <w:p w:rsidR="009A3DA9" w:rsidRDefault="00575C0A">
      <w:pPr>
        <w:pStyle w:val="ConsPlusNonformat0"/>
        <w:jc w:val="both"/>
      </w:pPr>
      <w:r>
        <w:t>результата  в МФЦ возможно  в  случае наличия личн</w:t>
      </w:r>
      <w:r>
        <w:t>ого кабинета  на  ЕПГУ  и</w:t>
      </w:r>
    </w:p>
    <w:p w:rsidR="009A3DA9" w:rsidRDefault="00575C0A">
      <w:pPr>
        <w:pStyle w:val="ConsPlusNonformat0"/>
        <w:jc w:val="both"/>
      </w:pPr>
      <w:r>
        <w:t>подтвержденной учетной записи в ЕСИА);</w:t>
      </w:r>
    </w:p>
    <w:p w:rsidR="009A3DA9" w:rsidRDefault="00575C0A">
      <w:pPr>
        <w:pStyle w:val="ConsPlusNonformat0"/>
        <w:jc w:val="both"/>
      </w:pPr>
      <w:r>
        <w:t>┌─┐</w:t>
      </w:r>
    </w:p>
    <w:p w:rsidR="009A3DA9" w:rsidRDefault="00575C0A">
      <w:pPr>
        <w:pStyle w:val="ConsPlusNonformat0"/>
        <w:jc w:val="both"/>
      </w:pPr>
      <w:r>
        <w:t>└─┘ по почте;</w:t>
      </w:r>
    </w:p>
    <w:p w:rsidR="009A3DA9" w:rsidRDefault="00575C0A">
      <w:pPr>
        <w:pStyle w:val="ConsPlusNonformat0"/>
        <w:jc w:val="both"/>
      </w:pPr>
      <w:r>
        <w:t>┌─┐</w:t>
      </w:r>
    </w:p>
    <w:p w:rsidR="009A3DA9" w:rsidRDefault="00575C0A">
      <w:pPr>
        <w:pStyle w:val="ConsPlusNonformat0"/>
        <w:jc w:val="both"/>
      </w:pPr>
      <w:r>
        <w:t>└─┘ в  электронном  виде  в  личном  кабинете  на  ЕПГУ  (при обращении  за</w:t>
      </w:r>
    </w:p>
    <w:p w:rsidR="009A3DA9" w:rsidRDefault="00575C0A">
      <w:pPr>
        <w:pStyle w:val="ConsPlusNonformat0"/>
        <w:jc w:val="both"/>
      </w:pPr>
      <w:r>
        <w:t>предоставлением услуги  через  ОСЗН  получение результата на ЕПГУ  возможно</w:t>
      </w:r>
    </w:p>
    <w:p w:rsidR="009A3DA9" w:rsidRDefault="00575C0A">
      <w:pPr>
        <w:pStyle w:val="ConsPlusNonformat0"/>
        <w:jc w:val="both"/>
      </w:pPr>
      <w:r>
        <w:t xml:space="preserve">в случае наличия </w:t>
      </w:r>
      <w:r>
        <w:t>личного кабинета  на  ЕПГУ и подтвержденной учетной записи</w:t>
      </w:r>
    </w:p>
    <w:p w:rsidR="009A3DA9" w:rsidRDefault="00575C0A">
      <w:pPr>
        <w:pStyle w:val="ConsPlusNonformat0"/>
        <w:jc w:val="both"/>
      </w:pPr>
      <w:r>
        <w:t>в ЕСИА);</w:t>
      </w:r>
    </w:p>
    <w:p w:rsidR="009A3DA9" w:rsidRDefault="00575C0A">
      <w:pPr>
        <w:pStyle w:val="ConsPlusNonformat0"/>
        <w:jc w:val="both"/>
      </w:pPr>
      <w:r>
        <w:t>┌─┐</w:t>
      </w:r>
    </w:p>
    <w:p w:rsidR="009A3DA9" w:rsidRDefault="00575C0A">
      <w:pPr>
        <w:pStyle w:val="ConsPlusNonformat0"/>
        <w:jc w:val="both"/>
      </w:pPr>
      <w:r>
        <w:t>└─┘ посредством СМС-информирования (возможно только  при  подаче  заявления</w:t>
      </w:r>
    </w:p>
    <w:p w:rsidR="009A3DA9" w:rsidRDefault="00575C0A">
      <w:pPr>
        <w:pStyle w:val="ConsPlusNonformat0"/>
        <w:jc w:val="both"/>
      </w:pPr>
      <w:r>
        <w:t>и  документов  в  МФЦ  по результатам назначения государственной социальной</w:t>
      </w:r>
    </w:p>
    <w:p w:rsidR="009A3DA9" w:rsidRDefault="00575C0A">
      <w:pPr>
        <w:pStyle w:val="ConsPlusNonformat0"/>
        <w:jc w:val="both"/>
      </w:pPr>
      <w:r>
        <w:t>помощи в виде социального пособи</w:t>
      </w:r>
      <w:r>
        <w:t>я).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______________ _______________________</w:t>
      </w:r>
    </w:p>
    <w:p w:rsidR="009A3DA9" w:rsidRDefault="00575C0A">
      <w:pPr>
        <w:pStyle w:val="ConsPlusNonformat0"/>
        <w:jc w:val="both"/>
      </w:pPr>
      <w:r>
        <w:t xml:space="preserve">    (дата)       (подпись заявителя)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Данные, указанные в заявлении, соответствуют представленным документам.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Заявление и документы гражданина __________________________________________</w:t>
      </w:r>
    </w:p>
    <w:p w:rsidR="009A3DA9" w:rsidRDefault="00575C0A">
      <w:pPr>
        <w:pStyle w:val="ConsPlusNonformat0"/>
        <w:jc w:val="both"/>
      </w:pPr>
      <w:r>
        <w:t>зарегистрированы __________________________________________________________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(регистрационный номер заявления)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Принял _______________________ _________________</w:t>
      </w:r>
      <w:r>
        <w:t>__________</w:t>
      </w:r>
    </w:p>
    <w:p w:rsidR="009A3DA9" w:rsidRDefault="00575C0A">
      <w:pPr>
        <w:pStyle w:val="ConsPlusNonformat0"/>
        <w:jc w:val="both"/>
      </w:pPr>
      <w:r>
        <w:t xml:space="preserve">       (дата приема заявления)    (подпись специалиста)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   (линия отреза)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                       РАСПИСКА-УВЕДОМЛЕНИЕ</w:t>
      </w:r>
    </w:p>
    <w:p w:rsidR="009A3DA9" w:rsidRDefault="00575C0A">
      <w:pPr>
        <w:pStyle w:val="ConsPlusNonformat0"/>
        <w:jc w:val="both"/>
      </w:pPr>
      <w:r>
        <w:t xml:space="preserve">            (запол</w:t>
      </w:r>
      <w:r>
        <w:t>няется в случае подачи заявления через ОСЗН)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Заявление и документы гражданина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(фамилия, имя, отчество)</w:t>
      </w:r>
    </w:p>
    <w:p w:rsidR="009A3DA9" w:rsidRDefault="00575C0A">
      <w:pPr>
        <w:pStyle w:val="ConsPlusNonformat0"/>
        <w:jc w:val="both"/>
      </w:pPr>
      <w:r>
        <w:t>___________________________________________________</w:t>
      </w:r>
      <w:r>
        <w:t>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(регистрационный номер заявления)</w:t>
      </w:r>
    </w:p>
    <w:p w:rsidR="009A3DA9" w:rsidRDefault="00575C0A">
      <w:pPr>
        <w:pStyle w:val="ConsPlusNonformat0"/>
        <w:jc w:val="both"/>
      </w:pPr>
      <w:r>
        <w:t>Принял ______________________  _____________________ ______________________</w:t>
      </w:r>
    </w:p>
    <w:p w:rsidR="009A3DA9" w:rsidRDefault="00575C0A">
      <w:pPr>
        <w:pStyle w:val="ConsPlusNonformat0"/>
        <w:jc w:val="both"/>
      </w:pPr>
      <w:r>
        <w:t xml:space="preserve">       (дата приема заявления) (подпись специалиста)     (фамилия, имя,</w:t>
      </w:r>
    </w:p>
    <w:p w:rsidR="009A3DA9" w:rsidRDefault="00575C0A">
      <w:pPr>
        <w:pStyle w:val="ConsPlusNonformat0"/>
        <w:jc w:val="both"/>
      </w:pPr>
      <w:r>
        <w:t xml:space="preserve">                            </w:t>
      </w:r>
      <w:r>
        <w:t xml:space="preserve">                               отчество)</w:t>
      </w: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right"/>
        <w:outlineLvl w:val="1"/>
      </w:pPr>
      <w:r>
        <w:t>Приложение N 4</w:t>
      </w:r>
    </w:p>
    <w:p w:rsidR="009A3DA9" w:rsidRDefault="00575C0A">
      <w:pPr>
        <w:pStyle w:val="ConsPlusNormal0"/>
        <w:jc w:val="right"/>
      </w:pPr>
      <w:r>
        <w:t>к Административному регламенту</w:t>
      </w:r>
    </w:p>
    <w:p w:rsidR="009A3DA9" w:rsidRDefault="00575C0A">
      <w:pPr>
        <w:pStyle w:val="ConsPlusNormal0"/>
        <w:jc w:val="right"/>
      </w:pPr>
      <w:r>
        <w:t>предоставления государственной услуги</w:t>
      </w:r>
    </w:p>
    <w:p w:rsidR="009A3DA9" w:rsidRDefault="00575C0A">
      <w:pPr>
        <w:pStyle w:val="ConsPlusNormal0"/>
        <w:jc w:val="right"/>
      </w:pPr>
      <w:r>
        <w:t>"Оказание государственной социальной</w:t>
      </w:r>
    </w:p>
    <w:p w:rsidR="009A3DA9" w:rsidRDefault="00575C0A">
      <w:pPr>
        <w:pStyle w:val="ConsPlusNormal0"/>
        <w:jc w:val="right"/>
      </w:pPr>
      <w:r>
        <w:t>помощи отдельным категориям граждан</w:t>
      </w:r>
    </w:p>
    <w:p w:rsidR="009A3DA9" w:rsidRDefault="00575C0A">
      <w:pPr>
        <w:pStyle w:val="ConsPlusNormal0"/>
        <w:jc w:val="right"/>
      </w:pPr>
      <w:r>
        <w:t>(предоставление государственной социальной</w:t>
      </w:r>
    </w:p>
    <w:p w:rsidR="009A3DA9" w:rsidRDefault="00575C0A">
      <w:pPr>
        <w:pStyle w:val="ConsPlusNormal0"/>
        <w:jc w:val="right"/>
      </w:pPr>
      <w:r>
        <w:t>помощи в виде социального пособия)"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center"/>
      </w:pPr>
      <w:bookmarkStart w:id="18" w:name="P1003"/>
      <w:bookmarkEnd w:id="18"/>
      <w:r>
        <w:t>ЖУРНАЛ</w:t>
      </w:r>
    </w:p>
    <w:p w:rsidR="009A3DA9" w:rsidRDefault="00575C0A">
      <w:pPr>
        <w:pStyle w:val="ConsPlusNormal0"/>
        <w:jc w:val="center"/>
      </w:pPr>
      <w:r>
        <w:t>регистрации заявлений на предоставление государственной</w:t>
      </w:r>
    </w:p>
    <w:p w:rsidR="009A3DA9" w:rsidRDefault="00575C0A">
      <w:pPr>
        <w:pStyle w:val="ConsPlusNormal0"/>
        <w:jc w:val="center"/>
      </w:pPr>
      <w:r>
        <w:t>услуги "Оказание государственной социальной помощи отдельным</w:t>
      </w:r>
    </w:p>
    <w:p w:rsidR="009A3DA9" w:rsidRDefault="00575C0A">
      <w:pPr>
        <w:pStyle w:val="ConsPlusNormal0"/>
        <w:jc w:val="center"/>
      </w:pPr>
      <w:r>
        <w:t>категориям граждан (предоставление государственной</w:t>
      </w:r>
    </w:p>
    <w:p w:rsidR="009A3DA9" w:rsidRDefault="00575C0A">
      <w:pPr>
        <w:pStyle w:val="ConsPlusNormal0"/>
        <w:jc w:val="center"/>
      </w:pPr>
      <w:r>
        <w:t>социальной помощи в виде социального пособия</w:t>
      </w:r>
      <w:r>
        <w:t>)",</w:t>
      </w:r>
    </w:p>
    <w:p w:rsidR="009A3DA9" w:rsidRDefault="00575C0A">
      <w:pPr>
        <w:pStyle w:val="ConsPlusNormal0"/>
        <w:jc w:val="center"/>
      </w:pPr>
      <w:r>
        <w:t>в том числе в электронном виде</w:t>
      </w: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sectPr w:rsidR="009A3DA9">
          <w:headerReference w:type="default" r:id="rId62"/>
          <w:footerReference w:type="default" r:id="rId63"/>
          <w:headerReference w:type="first" r:id="rId64"/>
          <w:footerReference w:type="first" r:id="rId6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8"/>
        <w:gridCol w:w="1247"/>
        <w:gridCol w:w="1587"/>
        <w:gridCol w:w="1247"/>
        <w:gridCol w:w="1701"/>
        <w:gridCol w:w="1587"/>
        <w:gridCol w:w="1247"/>
        <w:gridCol w:w="1587"/>
      </w:tblGrid>
      <w:tr w:rsidR="009A3DA9">
        <w:tc>
          <w:tcPr>
            <w:tcW w:w="548" w:type="dxa"/>
          </w:tcPr>
          <w:p w:rsidR="009A3DA9" w:rsidRDefault="00575C0A">
            <w:pPr>
              <w:pStyle w:val="ConsPlusNormal0"/>
              <w:jc w:val="center"/>
            </w:pPr>
            <w:r>
              <w:t>N</w:t>
            </w:r>
          </w:p>
          <w:p w:rsidR="009A3DA9" w:rsidRDefault="00575C0A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247" w:type="dxa"/>
          </w:tcPr>
          <w:p w:rsidR="009A3DA9" w:rsidRDefault="00575C0A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587" w:type="dxa"/>
          </w:tcPr>
          <w:p w:rsidR="009A3DA9" w:rsidRDefault="00575C0A">
            <w:pPr>
              <w:pStyle w:val="ConsPlusNormal0"/>
              <w:jc w:val="center"/>
            </w:pPr>
            <w:r>
              <w:t>Адрес регистрации по месту жительства (по месту пребывания)</w:t>
            </w:r>
          </w:p>
        </w:tc>
        <w:tc>
          <w:tcPr>
            <w:tcW w:w="1247" w:type="dxa"/>
          </w:tcPr>
          <w:p w:rsidR="009A3DA9" w:rsidRDefault="00575C0A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701" w:type="dxa"/>
          </w:tcPr>
          <w:p w:rsidR="009A3DA9" w:rsidRDefault="00575C0A">
            <w:pPr>
              <w:pStyle w:val="ConsPlusNormal0"/>
              <w:jc w:val="center"/>
            </w:pPr>
            <w:r>
              <w:t>Краткое наименование представленных документов, общее количество листов</w:t>
            </w:r>
          </w:p>
        </w:tc>
        <w:tc>
          <w:tcPr>
            <w:tcW w:w="1587" w:type="dxa"/>
          </w:tcPr>
          <w:p w:rsidR="009A3DA9" w:rsidRDefault="00575C0A">
            <w:pPr>
              <w:pStyle w:val="ConsPlusNormal0"/>
              <w:jc w:val="center"/>
            </w:pPr>
            <w:r>
              <w:t>Присвоенный номер личного дела</w:t>
            </w:r>
          </w:p>
        </w:tc>
        <w:tc>
          <w:tcPr>
            <w:tcW w:w="1247" w:type="dxa"/>
          </w:tcPr>
          <w:p w:rsidR="009A3DA9" w:rsidRDefault="00575C0A">
            <w:pPr>
              <w:pStyle w:val="ConsPlusNormal0"/>
              <w:jc w:val="center"/>
            </w:pPr>
            <w:r>
              <w:t>Результат</w:t>
            </w:r>
          </w:p>
        </w:tc>
        <w:tc>
          <w:tcPr>
            <w:tcW w:w="1587" w:type="dxa"/>
          </w:tcPr>
          <w:p w:rsidR="009A3DA9" w:rsidRDefault="00575C0A">
            <w:pPr>
              <w:pStyle w:val="ConsPlusNormal0"/>
              <w:jc w:val="center"/>
            </w:pPr>
            <w:r>
              <w:t>Ф.И.О. специалиста, принявшего документы</w:t>
            </w:r>
          </w:p>
        </w:tc>
      </w:tr>
      <w:tr w:rsidR="009A3DA9">
        <w:tc>
          <w:tcPr>
            <w:tcW w:w="548" w:type="dxa"/>
          </w:tcPr>
          <w:p w:rsidR="009A3DA9" w:rsidRDefault="00575C0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9A3DA9" w:rsidRDefault="00575C0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9A3DA9" w:rsidRDefault="00575C0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9A3DA9" w:rsidRDefault="00575C0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A3DA9" w:rsidRDefault="00575C0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9A3DA9" w:rsidRDefault="00575C0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9A3DA9" w:rsidRDefault="00575C0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9A3DA9" w:rsidRDefault="00575C0A">
            <w:pPr>
              <w:pStyle w:val="ConsPlusNormal0"/>
              <w:jc w:val="center"/>
            </w:pPr>
            <w:r>
              <w:t>8</w:t>
            </w:r>
          </w:p>
        </w:tc>
      </w:tr>
      <w:tr w:rsidR="009A3DA9">
        <w:tc>
          <w:tcPr>
            <w:tcW w:w="548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24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58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24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701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58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24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587" w:type="dxa"/>
          </w:tcPr>
          <w:p w:rsidR="009A3DA9" w:rsidRDefault="009A3DA9">
            <w:pPr>
              <w:pStyle w:val="ConsPlusNormal0"/>
            </w:pPr>
          </w:p>
        </w:tc>
      </w:tr>
      <w:tr w:rsidR="009A3DA9">
        <w:tc>
          <w:tcPr>
            <w:tcW w:w="548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24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58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24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701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58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247" w:type="dxa"/>
          </w:tcPr>
          <w:p w:rsidR="009A3DA9" w:rsidRDefault="009A3DA9">
            <w:pPr>
              <w:pStyle w:val="ConsPlusNormal0"/>
            </w:pPr>
          </w:p>
        </w:tc>
        <w:tc>
          <w:tcPr>
            <w:tcW w:w="1587" w:type="dxa"/>
          </w:tcPr>
          <w:p w:rsidR="009A3DA9" w:rsidRDefault="009A3DA9">
            <w:pPr>
              <w:pStyle w:val="ConsPlusNormal0"/>
            </w:pPr>
          </w:p>
        </w:tc>
      </w:tr>
    </w:tbl>
    <w:p w:rsidR="009A3DA9" w:rsidRDefault="009A3DA9">
      <w:pPr>
        <w:pStyle w:val="ConsPlusNormal0"/>
        <w:sectPr w:rsidR="009A3DA9">
          <w:headerReference w:type="default" r:id="rId66"/>
          <w:footerReference w:type="default" r:id="rId67"/>
          <w:headerReference w:type="first" r:id="rId68"/>
          <w:footerReference w:type="first" r:id="rId6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right"/>
        <w:outlineLvl w:val="1"/>
      </w:pPr>
      <w:r>
        <w:t>Приложение N 5</w:t>
      </w:r>
    </w:p>
    <w:p w:rsidR="009A3DA9" w:rsidRDefault="00575C0A">
      <w:pPr>
        <w:pStyle w:val="ConsPlusNormal0"/>
        <w:jc w:val="right"/>
      </w:pPr>
      <w:r>
        <w:t>к Административному регламенту</w:t>
      </w:r>
    </w:p>
    <w:p w:rsidR="009A3DA9" w:rsidRDefault="00575C0A">
      <w:pPr>
        <w:pStyle w:val="ConsPlusNormal0"/>
        <w:jc w:val="right"/>
      </w:pPr>
      <w:r>
        <w:t>предоставления государственной услуги</w:t>
      </w:r>
    </w:p>
    <w:p w:rsidR="009A3DA9" w:rsidRDefault="00575C0A">
      <w:pPr>
        <w:pStyle w:val="ConsPlusNormal0"/>
        <w:jc w:val="right"/>
      </w:pPr>
      <w:r>
        <w:t>"Оказание государственной социальной</w:t>
      </w:r>
    </w:p>
    <w:p w:rsidR="009A3DA9" w:rsidRDefault="00575C0A">
      <w:pPr>
        <w:pStyle w:val="ConsPlusNormal0"/>
        <w:jc w:val="right"/>
      </w:pPr>
      <w:r>
        <w:t>помощи отдельным категориям граждан</w:t>
      </w:r>
    </w:p>
    <w:p w:rsidR="009A3DA9" w:rsidRDefault="00575C0A">
      <w:pPr>
        <w:pStyle w:val="ConsPlusNormal0"/>
        <w:jc w:val="right"/>
      </w:pPr>
      <w:r>
        <w:t>(предоставление государственной социальной</w:t>
      </w:r>
    </w:p>
    <w:p w:rsidR="009A3DA9" w:rsidRDefault="00575C0A">
      <w:pPr>
        <w:pStyle w:val="ConsPlusNormal0"/>
        <w:jc w:val="right"/>
      </w:pPr>
      <w:r>
        <w:t>помощи в виде социального пособия)"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nformat0"/>
        <w:jc w:val="both"/>
      </w:pPr>
      <w:r>
        <w:t xml:space="preserve">                                                Адрес: __________</w:t>
      </w:r>
      <w:r>
        <w:t>__________</w:t>
      </w:r>
    </w:p>
    <w:p w:rsidR="009A3DA9" w:rsidRDefault="00575C0A">
      <w:pPr>
        <w:pStyle w:val="ConsPlusNonformat0"/>
        <w:jc w:val="both"/>
      </w:pPr>
      <w:r>
        <w:t xml:space="preserve">                                                ___________________________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                     Кому: _____________________</w:t>
      </w:r>
    </w:p>
    <w:p w:rsidR="009A3DA9" w:rsidRDefault="00575C0A">
      <w:pPr>
        <w:pStyle w:val="ConsPlusNonformat0"/>
        <w:jc w:val="both"/>
      </w:pPr>
      <w:r>
        <w:t xml:space="preserve">                                                ___________________________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bookmarkStart w:id="19" w:name="P1061"/>
      <w:bookmarkEnd w:id="19"/>
      <w:r>
        <w:t xml:space="preserve">                </w:t>
      </w:r>
      <w:r>
        <w:t xml:space="preserve">                УВЕДОМЛЕНИЕ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              Уважаемый(ая) ________________________!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 xml:space="preserve">    Вам  отказано  в  приеме  документов,  необходимых  для  предоставления</w:t>
      </w:r>
    </w:p>
    <w:p w:rsidR="009A3DA9" w:rsidRDefault="00575C0A">
      <w:pPr>
        <w:pStyle w:val="ConsPlusNonformat0"/>
        <w:jc w:val="both"/>
      </w:pPr>
      <w:r>
        <w:t xml:space="preserve">государственной   услуги   в   соответствии  с  </w:t>
      </w:r>
      <w:hyperlink w:anchor="P273" w:tooltip="9. Исчерпывающий перечень оснований для отказа">
        <w:r>
          <w:rPr>
            <w:color w:val="0000FF"/>
          </w:rPr>
          <w:t>подразделом  9  раздела  II</w:t>
        </w:r>
      </w:hyperlink>
    </w:p>
    <w:p w:rsidR="009A3DA9" w:rsidRDefault="00575C0A">
      <w:pPr>
        <w:pStyle w:val="ConsPlusNonformat0"/>
        <w:jc w:val="both"/>
      </w:pPr>
      <w:r>
        <w:t>Административного    регламента   предоставления   государственной   услуги</w:t>
      </w:r>
    </w:p>
    <w:p w:rsidR="009A3DA9" w:rsidRDefault="00575C0A">
      <w:pPr>
        <w:pStyle w:val="ConsPlusNonformat0"/>
        <w:jc w:val="both"/>
      </w:pPr>
      <w:r>
        <w:t>"Оказание  государственной  социальной  помощи отдельным категориям граждан</w:t>
      </w:r>
    </w:p>
    <w:p w:rsidR="009A3DA9" w:rsidRDefault="00575C0A">
      <w:pPr>
        <w:pStyle w:val="ConsPlusNonformat0"/>
        <w:jc w:val="both"/>
      </w:pPr>
      <w:r>
        <w:t>(предоставление   государственной  социальн</w:t>
      </w:r>
      <w:r>
        <w:t>ой  помощи  в  виде  социального</w:t>
      </w:r>
    </w:p>
    <w:p w:rsidR="009A3DA9" w:rsidRDefault="00575C0A">
      <w:pPr>
        <w:pStyle w:val="ConsPlusNonformat0"/>
        <w:jc w:val="both"/>
      </w:pPr>
      <w:r>
        <w:t>пособия)" по причине ______________________________________________________</w:t>
      </w:r>
    </w:p>
    <w:p w:rsidR="009A3DA9" w:rsidRDefault="00575C0A">
      <w:pPr>
        <w:pStyle w:val="ConsPlusNonformat0"/>
        <w:jc w:val="both"/>
      </w:pPr>
      <w:r>
        <w:t>___________________________________________________________________________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Руководитель ОСЗН ______________________________________ Ф.И.О.</w:t>
      </w:r>
    </w:p>
    <w:p w:rsidR="009A3DA9" w:rsidRDefault="00575C0A">
      <w:pPr>
        <w:pStyle w:val="ConsPlusNonformat0"/>
        <w:jc w:val="both"/>
      </w:pPr>
      <w:r>
        <w:t xml:space="preserve">                  (подпись/электронная цифровая подпись)</w:t>
      </w:r>
    </w:p>
    <w:p w:rsidR="009A3DA9" w:rsidRDefault="009A3DA9">
      <w:pPr>
        <w:pStyle w:val="ConsPlusNonformat0"/>
        <w:jc w:val="both"/>
      </w:pPr>
    </w:p>
    <w:p w:rsidR="009A3DA9" w:rsidRDefault="00575C0A">
      <w:pPr>
        <w:pStyle w:val="ConsPlusNonformat0"/>
        <w:jc w:val="both"/>
      </w:pPr>
      <w:r>
        <w:t>Исполнитель (должность) ________________________________ Ф.И.О. тел. ______</w:t>
      </w:r>
    </w:p>
    <w:p w:rsidR="009A3DA9" w:rsidRDefault="00575C0A">
      <w:pPr>
        <w:pStyle w:val="ConsPlusNonformat0"/>
        <w:jc w:val="both"/>
      </w:pPr>
      <w:r>
        <w:t xml:space="preserve">                       (подпись/электронная цифровая подпись)</w:t>
      </w: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right"/>
        <w:outlineLvl w:val="0"/>
      </w:pPr>
      <w:r>
        <w:t>Приложение N 2</w:t>
      </w:r>
    </w:p>
    <w:p w:rsidR="009A3DA9" w:rsidRDefault="00575C0A">
      <w:pPr>
        <w:pStyle w:val="ConsPlusNormal0"/>
        <w:jc w:val="right"/>
      </w:pPr>
      <w:r>
        <w:t>к постановлению</w:t>
      </w:r>
    </w:p>
    <w:p w:rsidR="009A3DA9" w:rsidRDefault="00575C0A">
      <w:pPr>
        <w:pStyle w:val="ConsPlusNormal0"/>
        <w:jc w:val="right"/>
      </w:pPr>
      <w:r>
        <w:t>минтруда области</w:t>
      </w:r>
    </w:p>
    <w:p w:rsidR="009A3DA9" w:rsidRDefault="00575C0A">
      <w:pPr>
        <w:pStyle w:val="ConsPlusNormal0"/>
        <w:jc w:val="right"/>
      </w:pPr>
      <w:r>
        <w:t>от 26.08.2024 N 19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Title0"/>
        <w:jc w:val="center"/>
      </w:pPr>
      <w:bookmarkStart w:id="20" w:name="P1088"/>
      <w:bookmarkEnd w:id="20"/>
      <w:r>
        <w:t>ПЕРЕЧЕНЬ</w:t>
      </w:r>
    </w:p>
    <w:p w:rsidR="009A3DA9" w:rsidRDefault="00575C0A">
      <w:pPr>
        <w:pStyle w:val="ConsPlusTitle0"/>
        <w:jc w:val="center"/>
      </w:pPr>
      <w:r>
        <w:t>ПОСТАНОВЛЕНИЙ МИНИСТЕРСТВА ТРУДА И СОЦИАЛЬНОГО РАЗВИТИЯ</w:t>
      </w:r>
    </w:p>
    <w:p w:rsidR="009A3DA9" w:rsidRDefault="00575C0A">
      <w:pPr>
        <w:pStyle w:val="ConsPlusTitle0"/>
        <w:jc w:val="center"/>
      </w:pPr>
      <w:r>
        <w:t>РОСТОВСКОЙ ОБЛАСТИ, ПРИЗНАННЫХ УТРАТИВШИМИ СИЛУ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ind w:firstLine="540"/>
        <w:jc w:val="both"/>
      </w:pPr>
      <w:r>
        <w:t xml:space="preserve">1. </w:t>
      </w:r>
      <w:hyperlink r:id="rId70" w:tooltip="Постановление минтруда Ростовской обл. от 04.08.2017 N 36 (ред. от 29.08.2023) &quot;Об утверждении Административного регламента предоставления государственной услуги &quot;Социальная поддержка малоимущих граждан (предоставление адресной социальной помощи в виде социаль">
        <w:r>
          <w:rPr>
            <w:color w:val="0000FF"/>
          </w:rPr>
          <w:t>Постановле</w:t>
        </w:r>
        <w:r>
          <w:rPr>
            <w:color w:val="0000FF"/>
          </w:rPr>
          <w:t>ние</w:t>
        </w:r>
      </w:hyperlink>
      <w:r>
        <w:t xml:space="preserve"> министерства труда и социального развития Ростовской области от 04.08.2017 N 36 "Об утверждении Административного регламента предоставления государственной услуги "Социальная поддержка малоимущих граждан (предоставление адресной социальной помощи в вид</w:t>
      </w:r>
      <w:r>
        <w:t>е социального пособия)".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2. </w:t>
      </w:r>
      <w:hyperlink r:id="rId71" w:tooltip="Постановление минтруда Ростовской обл. от 27.10.2017 N 49 &quot;О внесении изменений в постановление министерства труда и социального развития Ростовской области от 04.08.2017 N 36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27.10.2017 N 49 "О внесении изменений в постановление министерства тру</w:t>
      </w:r>
      <w:r>
        <w:t>да и социального развития Ростовской области от 04.08.2017 N 36".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3. </w:t>
      </w:r>
      <w:hyperlink r:id="rId72" w:tooltip="Постановление минтруда Ростовской обл. от 28.08.2018 N 19 &quot;О внесении изменений в постановление министерства труда и социального развития Ростовской области от 04.08.2017 N 36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28.08.2018 N 19 "О внесении и</w:t>
      </w:r>
      <w:r>
        <w:t>зменений в постановление министерства труда и социального развития Ростовской области от 04.08.2017 N 36".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4. </w:t>
      </w:r>
      <w:hyperlink r:id="rId73" w:tooltip="Постановление минтруда Ростовской обл. от 27.03.2019 N 8 &quot;О внесении изменения в постановление министерства труда и социального развития Ростовской области от 04.08.2017 N 36&quot; (вместе с &quot;Административным регламентом представления государственной услуги &quot;Социал">
        <w:r>
          <w:rPr>
            <w:color w:val="0000FF"/>
          </w:rPr>
          <w:t>Постановление</w:t>
        </w:r>
      </w:hyperlink>
      <w:r>
        <w:t xml:space="preserve"> министерства труда и с</w:t>
      </w:r>
      <w:r>
        <w:t>оциального развития Ростовской области от 27.03.2019 N 8 "О внесении изменения в постановление министерства труда и социального развития Ростовской области от 04.08.2017 N 36".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5. </w:t>
      </w:r>
      <w:hyperlink r:id="rId74" w:tooltip="Постановление минтруда Ростовской обл. от 12.09.2019 N 39 &quot;О внесении изменений в некоторые постановления министерства труда и социального развития Ростовской области&quot; ------------ Недействующая редакция {КонсультантПлюс}">
        <w:r>
          <w:rPr>
            <w:color w:val="0000FF"/>
          </w:rPr>
          <w:t>Пункт 5</w:t>
        </w:r>
      </w:hyperlink>
      <w:r>
        <w:t xml:space="preserve"> приложения к постановлению министерства труда и социального развития Ростовской области от 12.09.2019 N 39 "О внесении изменений в некоторые постановления министерства труда и социального развития Ростовской области".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6. </w:t>
      </w:r>
      <w:hyperlink r:id="rId75" w:tooltip="Постановление минтруда Ростовской обл. от 20.01.2021 N 1 &quot;О внесении изменения в постановление министерства труда и социального развития Ростовской области от 04.08.2017 N 36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20.01.2021 N 1 "О внесении изменения в постановление министерства труда и социального развития Ростовской облас</w:t>
      </w:r>
      <w:r>
        <w:t>ти от 04.08.2017 N 36".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7. </w:t>
      </w:r>
      <w:hyperlink r:id="rId76" w:tooltip="Постановление минтруда Ростовской обл. от 30.11.2021 N 48 &quot;О внесении изменений в некоторые постановления министерства труда и социального развития Ростовской области&quot; ------------ Недействующая редакция {КонсультантПлюс}">
        <w:r>
          <w:rPr>
            <w:color w:val="0000FF"/>
          </w:rPr>
          <w:t>Пункт 2</w:t>
        </w:r>
      </w:hyperlink>
      <w:r>
        <w:t xml:space="preserve"> приложения к постановлению министерства труда и социального развития Ростовской области от 30.11.2021 N 48 "О внесении изменений в</w:t>
      </w:r>
      <w:r>
        <w:t xml:space="preserve"> некоторые постановления министерства труда и социального развития Ростовской области".</w:t>
      </w:r>
    </w:p>
    <w:p w:rsidR="009A3DA9" w:rsidRDefault="00575C0A">
      <w:pPr>
        <w:pStyle w:val="ConsPlusNormal0"/>
        <w:spacing w:before="240"/>
        <w:ind w:firstLine="540"/>
        <w:jc w:val="both"/>
      </w:pPr>
      <w:r>
        <w:t xml:space="preserve">8. </w:t>
      </w:r>
      <w:hyperlink r:id="rId77" w:tooltip="Постановление минтруда Ростовской обл. от 29.08.2023 N 13 &quot;О внесении изменений в некоторые постановления министерства труда и социального развития Ростовской области&quot; ------------ Недействующая редакция {КонсультантПлюс}">
        <w:r>
          <w:rPr>
            <w:color w:val="0000FF"/>
          </w:rPr>
          <w:t>Пункт 4</w:t>
        </w:r>
      </w:hyperlink>
      <w:r>
        <w:t xml:space="preserve"> приложения к постановлению министерства труда и социального развит</w:t>
      </w:r>
      <w:r>
        <w:t>ия Ростовской области от 29.08.2023 N 13 "О внесении изменений в некоторые постановления министерства труда и социального развития Ростовской области".</w:t>
      </w:r>
    </w:p>
    <w:p w:rsidR="009A3DA9" w:rsidRDefault="009A3DA9">
      <w:pPr>
        <w:pStyle w:val="ConsPlusNormal0"/>
        <w:jc w:val="both"/>
      </w:pPr>
    </w:p>
    <w:p w:rsidR="009A3DA9" w:rsidRDefault="00575C0A">
      <w:pPr>
        <w:pStyle w:val="ConsPlusNormal0"/>
        <w:jc w:val="right"/>
      </w:pPr>
      <w:r>
        <w:t>Начальник отдела</w:t>
      </w:r>
    </w:p>
    <w:p w:rsidR="009A3DA9" w:rsidRDefault="00575C0A">
      <w:pPr>
        <w:pStyle w:val="ConsPlusNormal0"/>
        <w:jc w:val="right"/>
      </w:pPr>
      <w:r>
        <w:t>государственных пособий</w:t>
      </w:r>
    </w:p>
    <w:p w:rsidR="009A3DA9" w:rsidRDefault="00575C0A">
      <w:pPr>
        <w:pStyle w:val="ConsPlusNormal0"/>
        <w:jc w:val="right"/>
      </w:pPr>
      <w:r>
        <w:t>семьям с детьми</w:t>
      </w:r>
    </w:p>
    <w:p w:rsidR="009A3DA9" w:rsidRDefault="00575C0A">
      <w:pPr>
        <w:pStyle w:val="ConsPlusNormal0"/>
        <w:jc w:val="right"/>
      </w:pPr>
      <w:r>
        <w:t>Р.С.БАБКОВА</w:t>
      </w: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jc w:val="both"/>
      </w:pPr>
    </w:p>
    <w:p w:rsidR="009A3DA9" w:rsidRDefault="009A3DA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A3DA9" w:rsidSect="009A3DA9">
      <w:headerReference w:type="default" r:id="rId78"/>
      <w:footerReference w:type="default" r:id="rId79"/>
      <w:headerReference w:type="first" r:id="rId80"/>
      <w:footerReference w:type="first" r:id="rId8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C0A" w:rsidRDefault="00575C0A" w:rsidP="009A3DA9">
      <w:r>
        <w:separator/>
      </w:r>
    </w:p>
  </w:endnote>
  <w:endnote w:type="continuationSeparator" w:id="1">
    <w:p w:rsidR="00575C0A" w:rsidRDefault="00575C0A" w:rsidP="009A3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A3DA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3DA9" w:rsidRDefault="009A3DA9">
          <w:pPr>
            <w:pStyle w:val="ConsPlusNormal0"/>
            <w:jc w:val="center"/>
          </w:pPr>
          <w:hyperlink r:id="rId1">
            <w:r w:rsidR="00575C0A">
              <w:rPr>
                <w:rFonts w:ascii="Tahoma" w:hAnsi="Tahoma" w:cs="Tahoma"/>
                <w:b/>
                <w:color w:val="0000FF"/>
              </w:rPr>
              <w:t>www.con</w:t>
            </w:r>
            <w:r w:rsidR="00575C0A">
              <w:rPr>
                <w:rFonts w:ascii="Tahoma" w:hAnsi="Tahoma" w:cs="Tahoma"/>
                <w:b/>
                <w:color w:val="0000FF"/>
              </w:rPr>
              <w:t>sultant.ru</w:t>
            </w:r>
          </w:hyperlink>
        </w:p>
      </w:tc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A3DA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A3DA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A3DA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A3DA9">
            <w:fldChar w:fldCharType="end"/>
          </w:r>
        </w:p>
      </w:tc>
    </w:tr>
  </w:tbl>
  <w:p w:rsidR="009A3DA9" w:rsidRDefault="00575C0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A3DA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3DA9" w:rsidRDefault="009A3DA9">
          <w:pPr>
            <w:pStyle w:val="ConsPlusNormal0"/>
            <w:jc w:val="center"/>
          </w:pPr>
          <w:hyperlink r:id="rId1">
            <w:r w:rsidR="00575C0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A3DA9">
            <w:fldChar w:fldCharType="separate"/>
          </w:r>
          <w:r w:rsidR="002F216E">
            <w:rPr>
              <w:rFonts w:ascii="Tahoma" w:hAnsi="Tahoma" w:cs="Tahoma"/>
              <w:noProof/>
            </w:rPr>
            <w:t>2</w:t>
          </w:r>
          <w:r w:rsidR="009A3DA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A3DA9">
            <w:fldChar w:fldCharType="separate"/>
          </w:r>
          <w:r w:rsidR="002F216E">
            <w:rPr>
              <w:rFonts w:ascii="Tahoma" w:hAnsi="Tahoma" w:cs="Tahoma"/>
              <w:noProof/>
            </w:rPr>
            <w:t>2</w:t>
          </w:r>
          <w:r w:rsidR="009A3DA9">
            <w:fldChar w:fldCharType="end"/>
          </w:r>
        </w:p>
      </w:tc>
    </w:tr>
  </w:tbl>
  <w:p w:rsidR="009A3DA9" w:rsidRDefault="00575C0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9A3DA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3DA9" w:rsidRDefault="009A3DA9">
          <w:pPr>
            <w:pStyle w:val="ConsPlusNormal0"/>
            <w:jc w:val="center"/>
          </w:pPr>
          <w:hyperlink r:id="rId1">
            <w:r w:rsidR="00575C0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A3DA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A3DA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A3DA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A3DA9">
            <w:fldChar w:fldCharType="end"/>
          </w:r>
        </w:p>
      </w:tc>
    </w:tr>
  </w:tbl>
  <w:p w:rsidR="009A3DA9" w:rsidRDefault="00575C0A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9A3DA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3DA9" w:rsidRDefault="009A3DA9">
          <w:pPr>
            <w:pStyle w:val="ConsPlusNormal0"/>
            <w:jc w:val="center"/>
          </w:pPr>
          <w:hyperlink r:id="rId1">
            <w:r w:rsidR="00575C0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A3DA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A3DA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A3DA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A3DA9">
            <w:fldChar w:fldCharType="end"/>
          </w:r>
        </w:p>
      </w:tc>
    </w:tr>
  </w:tbl>
  <w:p w:rsidR="009A3DA9" w:rsidRDefault="00575C0A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A3DA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3DA9" w:rsidRDefault="009A3DA9">
          <w:pPr>
            <w:pStyle w:val="ConsPlusNormal0"/>
            <w:jc w:val="center"/>
          </w:pPr>
          <w:hyperlink r:id="rId1">
            <w:r w:rsidR="00575C0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A3DA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A3DA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A3DA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A3DA9">
            <w:fldChar w:fldCharType="end"/>
          </w:r>
        </w:p>
      </w:tc>
    </w:tr>
  </w:tbl>
  <w:p w:rsidR="009A3DA9" w:rsidRDefault="00575C0A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A3DA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3DA9" w:rsidRDefault="009A3DA9">
          <w:pPr>
            <w:pStyle w:val="ConsPlusNormal0"/>
            <w:jc w:val="center"/>
          </w:pPr>
          <w:hyperlink r:id="rId1">
            <w:r w:rsidR="00575C0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3DA9" w:rsidRDefault="00575C0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A3DA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A3DA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A3DA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A3DA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A3DA9">
            <w:fldChar w:fldCharType="end"/>
          </w:r>
        </w:p>
      </w:tc>
    </w:tr>
  </w:tbl>
  <w:p w:rsidR="009A3DA9" w:rsidRDefault="00575C0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C0A" w:rsidRDefault="00575C0A" w:rsidP="009A3DA9">
      <w:r>
        <w:separator/>
      </w:r>
    </w:p>
  </w:footnote>
  <w:footnote w:type="continuationSeparator" w:id="1">
    <w:p w:rsidR="00575C0A" w:rsidRDefault="00575C0A" w:rsidP="009A3D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A3DA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26.08.2024 N 19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A3DA9" w:rsidRDefault="009A3DA9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A3DA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26.08.2024 N 19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A3DA9" w:rsidRDefault="009A3DA9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9A3DA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26.08.2024 N 19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A3DA9" w:rsidRDefault="009A3DA9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9A3DA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26.08.2024 N 19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A3DA9" w:rsidRDefault="009A3DA9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A3DA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</w:t>
          </w:r>
          <w:r>
            <w:rPr>
              <w:rFonts w:ascii="Tahoma" w:hAnsi="Tahoma" w:cs="Tahoma"/>
              <w:sz w:val="16"/>
              <w:szCs w:val="16"/>
            </w:rPr>
            <w:t>Ростовской обл. от 26.08.2024 N 19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</w:t>
          </w:r>
          <w:r>
            <w:rPr>
              <w:rFonts w:ascii="Tahoma" w:hAnsi="Tahoma" w:cs="Tahoma"/>
              <w:sz w:val="16"/>
              <w:szCs w:val="16"/>
            </w:rPr>
            <w:t>26</w:t>
          </w:r>
        </w:p>
      </w:tc>
    </w:tr>
  </w:tbl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A3DA9" w:rsidRDefault="009A3DA9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A3DA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26.08.2024 N 19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A3DA9" w:rsidRDefault="00575C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9A3DA9" w:rsidRDefault="009A3D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A3DA9" w:rsidRDefault="009A3DA9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3DA9"/>
    <w:rsid w:val="002F216E"/>
    <w:rsid w:val="00575C0A"/>
    <w:rsid w:val="009A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DA9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9A3DA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A3DA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9A3DA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9A3DA9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9A3DA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9A3DA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9A3DA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A3DA9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9A3DA9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9A3DA9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9A3DA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9A3DA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9A3DA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9A3DA9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9A3DA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9A3DA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9A3DA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A3DA9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9A3DA9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F21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235&amp;date=01.07.2026&amp;dst=100094&amp;field=134" TargetMode="External"/><Relationship Id="rId18" Type="http://schemas.openxmlformats.org/officeDocument/2006/relationships/hyperlink" Target="https://login.consultant.ru/link/?req=doc&amp;base=RLAW186&amp;n=149358&amp;date=01.07.2026&amp;dst=100173&amp;field=134" TargetMode="External"/><Relationship Id="rId26" Type="http://schemas.openxmlformats.org/officeDocument/2006/relationships/hyperlink" Target="https://login.consultant.ru/link/?req=doc&amp;base=RLAW186&amp;n=149358&amp;date=01.07.2026&amp;dst=100180&amp;field=134" TargetMode="External"/><Relationship Id="rId39" Type="http://schemas.openxmlformats.org/officeDocument/2006/relationships/hyperlink" Target="https://login.consultant.ru/link/?req=doc&amp;base=LAW&amp;n=471020&amp;date=01.07.2026" TargetMode="External"/><Relationship Id="rId21" Type="http://schemas.openxmlformats.org/officeDocument/2006/relationships/hyperlink" Target="https://login.consultant.ru/link/?req=doc&amp;base=LAW&amp;n=508668&amp;date=01.07.2026" TargetMode="External"/><Relationship Id="rId34" Type="http://schemas.openxmlformats.org/officeDocument/2006/relationships/hyperlink" Target="https://login.consultant.ru/link/?req=doc&amp;base=LAW&amp;n=523235&amp;date=01.07.2026&amp;dst=290&amp;field=134" TargetMode="External"/><Relationship Id="rId42" Type="http://schemas.openxmlformats.org/officeDocument/2006/relationships/hyperlink" Target="https://login.consultant.ru/link/?req=doc&amp;base=LAW&amp;n=523235&amp;date=01.07.2026&amp;dst=364&amp;field=134" TargetMode="External"/><Relationship Id="rId47" Type="http://schemas.openxmlformats.org/officeDocument/2006/relationships/hyperlink" Target="https://login.consultant.ru/link/?req=doc&amp;base=LAW&amp;n=523235&amp;date=01.07.2026&amp;dst=71&amp;field=134" TargetMode="External"/><Relationship Id="rId50" Type="http://schemas.openxmlformats.org/officeDocument/2006/relationships/hyperlink" Target="https://login.consultant.ru/link/?req=doc&amp;base=RLAW186&amp;n=149358&amp;date=01.07.2026&amp;dst=100197&amp;field=134" TargetMode="External"/><Relationship Id="rId55" Type="http://schemas.openxmlformats.org/officeDocument/2006/relationships/hyperlink" Target="https://login.consultant.ru/link/?req=doc&amp;base=RLAW186&amp;n=149358&amp;date=01.07.2026&amp;dst=100201&amp;field=134" TargetMode="External"/><Relationship Id="rId63" Type="http://schemas.openxmlformats.org/officeDocument/2006/relationships/footer" Target="footer1.xml"/><Relationship Id="rId68" Type="http://schemas.openxmlformats.org/officeDocument/2006/relationships/header" Target="header4.xml"/><Relationship Id="rId76" Type="http://schemas.openxmlformats.org/officeDocument/2006/relationships/hyperlink" Target="https://login.consultant.ru/link/?req=doc&amp;base=RLAW186&amp;n=116792&amp;date=01.07.2026&amp;dst=100039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89907&amp;date=01.07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7936&amp;date=01.07.2026&amp;dst=100034&amp;field=134" TargetMode="External"/><Relationship Id="rId29" Type="http://schemas.openxmlformats.org/officeDocument/2006/relationships/hyperlink" Target="https://login.consultant.ru/link/?req=doc&amp;base=LAW&amp;n=520112&amp;date=01.07.2026&amp;dst=20&amp;field=134" TargetMode="External"/><Relationship Id="rId11" Type="http://schemas.openxmlformats.org/officeDocument/2006/relationships/hyperlink" Target="https://login.consultant.ru/link/?req=doc&amp;base=RLAW186&amp;n=149358&amp;date=01.07.2026&amp;dst=100171&amp;field=134" TargetMode="External"/><Relationship Id="rId24" Type="http://schemas.openxmlformats.org/officeDocument/2006/relationships/hyperlink" Target="https://login.consultant.ru/link/?req=doc&amp;base=RLAW186&amp;n=149358&amp;date=01.07.2026&amp;dst=100178&amp;field=134" TargetMode="External"/><Relationship Id="rId32" Type="http://schemas.openxmlformats.org/officeDocument/2006/relationships/hyperlink" Target="https://login.consultant.ru/link/?req=doc&amp;base=RLAW186&amp;n=149358&amp;date=01.07.2026&amp;dst=100187&amp;field=134" TargetMode="External"/><Relationship Id="rId37" Type="http://schemas.openxmlformats.org/officeDocument/2006/relationships/hyperlink" Target="https://login.consultant.ru/link/?req=doc&amp;base=RLAW186&amp;n=149358&amp;date=01.07.2026&amp;dst=100189&amp;field=134" TargetMode="External"/><Relationship Id="rId40" Type="http://schemas.openxmlformats.org/officeDocument/2006/relationships/hyperlink" Target="https://login.consultant.ru/link/?req=doc&amp;base=LAW&amp;n=183496&amp;date=01.07.2026" TargetMode="External"/><Relationship Id="rId45" Type="http://schemas.openxmlformats.org/officeDocument/2006/relationships/hyperlink" Target="https://login.consultant.ru/link/?req=doc&amp;base=LAW&amp;n=523235&amp;date=01.07.2026&amp;dst=63&amp;field=134" TargetMode="External"/><Relationship Id="rId53" Type="http://schemas.openxmlformats.org/officeDocument/2006/relationships/hyperlink" Target="https://login.consultant.ru/link/?req=doc&amp;base=LAW&amp;n=523235&amp;date=01.07.2026" TargetMode="External"/><Relationship Id="rId58" Type="http://schemas.openxmlformats.org/officeDocument/2006/relationships/hyperlink" Target="https://login.consultant.ru/link/?req=doc&amp;base=RLAW186&amp;n=149358&amp;date=01.07.2026&amp;dst=100204&amp;field=134" TargetMode="External"/><Relationship Id="rId66" Type="http://schemas.openxmlformats.org/officeDocument/2006/relationships/header" Target="header3.xml"/><Relationship Id="rId74" Type="http://schemas.openxmlformats.org/officeDocument/2006/relationships/hyperlink" Target="https://login.consultant.ru/link/?req=doc&amp;base=RLAW186&amp;n=97848&amp;date=01.07.2026&amp;dst=100201&amp;field=134" TargetMode="External"/><Relationship Id="rId79" Type="http://schemas.openxmlformats.org/officeDocument/2006/relationships/footer" Target="footer5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186&amp;n=158070&amp;date=01.07.2026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6&amp;n=160158&amp;date=01.07.2026&amp;dst=22&amp;field=134" TargetMode="External"/><Relationship Id="rId19" Type="http://schemas.openxmlformats.org/officeDocument/2006/relationships/hyperlink" Target="http://mintrud.donland.ru" TargetMode="External"/><Relationship Id="rId31" Type="http://schemas.openxmlformats.org/officeDocument/2006/relationships/hyperlink" Target="https://login.consultant.ru/link/?req=doc&amp;base=RLAW186&amp;n=149358&amp;date=01.07.2026&amp;dst=100185&amp;field=134" TargetMode="External"/><Relationship Id="rId44" Type="http://schemas.openxmlformats.org/officeDocument/2006/relationships/hyperlink" Target="https://login.consultant.ru/link/?req=doc&amp;base=RLAW186&amp;n=149358&amp;date=01.07.2026&amp;dst=100194&amp;field=134" TargetMode="External"/><Relationship Id="rId52" Type="http://schemas.openxmlformats.org/officeDocument/2006/relationships/hyperlink" Target="https://login.consultant.ru/link/?req=doc&amp;base=LAW&amp;n=443427&amp;date=01.07.2026" TargetMode="External"/><Relationship Id="rId60" Type="http://schemas.openxmlformats.org/officeDocument/2006/relationships/hyperlink" Target="https://login.consultant.ru/link/?req=doc&amp;base=RLAW186&amp;n=158070&amp;date=01.07.2026" TargetMode="External"/><Relationship Id="rId65" Type="http://schemas.openxmlformats.org/officeDocument/2006/relationships/footer" Target="footer2.xml"/><Relationship Id="rId73" Type="http://schemas.openxmlformats.org/officeDocument/2006/relationships/hyperlink" Target="https://login.consultant.ru/link/?req=doc&amp;base=RLAW186&amp;n=94152&amp;date=01.07.2026" TargetMode="External"/><Relationship Id="rId78" Type="http://schemas.openxmlformats.org/officeDocument/2006/relationships/header" Target="header5.xml"/><Relationship Id="rId81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49358&amp;date=01.07.2026&amp;dst=100170&amp;field=134" TargetMode="External"/><Relationship Id="rId14" Type="http://schemas.openxmlformats.org/officeDocument/2006/relationships/hyperlink" Target="https://login.consultant.ru/link/?req=doc&amp;base=LAW&amp;n=508668&amp;date=01.07.2026&amp;dst=165&amp;field=134" TargetMode="External"/><Relationship Id="rId22" Type="http://schemas.openxmlformats.org/officeDocument/2006/relationships/hyperlink" Target="https://login.consultant.ru/link/?req=doc&amp;base=RLAW186&amp;n=149358&amp;date=01.07.2026&amp;dst=100175&amp;field=134" TargetMode="External"/><Relationship Id="rId27" Type="http://schemas.openxmlformats.org/officeDocument/2006/relationships/hyperlink" Target="https://login.consultant.ru/link/?req=doc&amp;base=RLAW186&amp;n=149358&amp;date=01.07.2026&amp;dst=100182&amp;field=134" TargetMode="External"/><Relationship Id="rId30" Type="http://schemas.openxmlformats.org/officeDocument/2006/relationships/hyperlink" Target="https://login.consultant.ru/link/?req=doc&amp;base=LAW&amp;n=531243&amp;date=01.07.2026&amp;dst=100013&amp;field=134" TargetMode="External"/><Relationship Id="rId35" Type="http://schemas.openxmlformats.org/officeDocument/2006/relationships/hyperlink" Target="https://login.consultant.ru/link/?req=doc&amp;base=LAW&amp;n=523235&amp;date=01.07.2026&amp;dst=359&amp;field=134" TargetMode="External"/><Relationship Id="rId43" Type="http://schemas.openxmlformats.org/officeDocument/2006/relationships/hyperlink" Target="https://login.consultant.ru/link/?req=doc&amp;base=LAW&amp;n=523235&amp;date=01.07.2026&amp;dst=364&amp;field=134" TargetMode="External"/><Relationship Id="rId48" Type="http://schemas.openxmlformats.org/officeDocument/2006/relationships/hyperlink" Target="https://login.consultant.ru/link/?req=doc&amp;base=LAW&amp;n=523235&amp;date=01.07.2026&amp;dst=76&amp;field=134" TargetMode="External"/><Relationship Id="rId56" Type="http://schemas.openxmlformats.org/officeDocument/2006/relationships/hyperlink" Target="https://login.consultant.ru/link/?req=doc&amp;base=RLAW186&amp;n=149358&amp;date=01.07.2026&amp;dst=100203&amp;field=134" TargetMode="External"/><Relationship Id="rId64" Type="http://schemas.openxmlformats.org/officeDocument/2006/relationships/header" Target="header2.xml"/><Relationship Id="rId69" Type="http://schemas.openxmlformats.org/officeDocument/2006/relationships/footer" Target="footer4.xml"/><Relationship Id="rId77" Type="http://schemas.openxmlformats.org/officeDocument/2006/relationships/hyperlink" Target="https://login.consultant.ru/link/?req=doc&amp;base=RLAW186&amp;n=133920&amp;date=01.07.2026&amp;dst=100654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49358&amp;date=01.07.2026&amp;dst=100199&amp;field=134" TargetMode="External"/><Relationship Id="rId72" Type="http://schemas.openxmlformats.org/officeDocument/2006/relationships/hyperlink" Target="https://login.consultant.ru/link/?req=doc&amp;base=RLAW186&amp;n=90265&amp;date=01.07.2026" TargetMode="External"/><Relationship Id="rId80" Type="http://schemas.openxmlformats.org/officeDocument/2006/relationships/header" Target="header6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49358&amp;date=01.07.2026&amp;dst=100172&amp;field=134" TargetMode="External"/><Relationship Id="rId17" Type="http://schemas.openxmlformats.org/officeDocument/2006/relationships/hyperlink" Target="https://login.consultant.ru/link/?req=doc&amp;base=RLAW186&amp;n=160158&amp;date=01.07.2026&amp;dst=22&amp;field=134" TargetMode="External"/><Relationship Id="rId25" Type="http://schemas.openxmlformats.org/officeDocument/2006/relationships/hyperlink" Target="https://login.consultant.ru/link/?req=doc&amp;base=RLAW186&amp;n=158070&amp;date=01.07.2026" TargetMode="External"/><Relationship Id="rId33" Type="http://schemas.openxmlformats.org/officeDocument/2006/relationships/hyperlink" Target="https://login.consultant.ru/link/?req=doc&amp;base=LAW&amp;n=523235&amp;date=01.07.2026&amp;dst=43&amp;field=134" TargetMode="External"/><Relationship Id="rId38" Type="http://schemas.openxmlformats.org/officeDocument/2006/relationships/hyperlink" Target="https://login.consultant.ru/link/?req=doc&amp;base=RLAW186&amp;n=149358&amp;date=01.07.2026&amp;dst=100191&amp;field=134" TargetMode="External"/><Relationship Id="rId46" Type="http://schemas.openxmlformats.org/officeDocument/2006/relationships/hyperlink" Target="https://login.consultant.ru/link/?req=doc&amp;base=LAW&amp;n=523235&amp;date=01.07.2026&amp;dst=86&amp;field=134" TargetMode="External"/><Relationship Id="rId59" Type="http://schemas.openxmlformats.org/officeDocument/2006/relationships/hyperlink" Target="https://login.consultant.ru/link/?req=doc&amp;base=RLAW186&amp;n=158070&amp;date=01.07.2026" TargetMode="External"/><Relationship Id="rId67" Type="http://schemas.openxmlformats.org/officeDocument/2006/relationships/footer" Target="footer3.xml"/><Relationship Id="rId20" Type="http://schemas.openxmlformats.org/officeDocument/2006/relationships/hyperlink" Target="www.gosuslugi.ru" TargetMode="External"/><Relationship Id="rId41" Type="http://schemas.openxmlformats.org/officeDocument/2006/relationships/hyperlink" Target="https://login.consultant.ru/link/?req=doc&amp;base=LAW&amp;n=523235&amp;date=01.07.2026&amp;dst=244&amp;field=134" TargetMode="External"/><Relationship Id="rId54" Type="http://schemas.openxmlformats.org/officeDocument/2006/relationships/hyperlink" Target="https://login.consultant.ru/link/?req=doc&amp;base=RLAW186&amp;n=160154&amp;date=01.07.2026" TargetMode="External"/><Relationship Id="rId62" Type="http://schemas.openxmlformats.org/officeDocument/2006/relationships/header" Target="header1.xml"/><Relationship Id="rId70" Type="http://schemas.openxmlformats.org/officeDocument/2006/relationships/hyperlink" Target="https://login.consultant.ru/link/?req=doc&amp;base=RLAW186&amp;n=134054&amp;date=01.07.2026" TargetMode="External"/><Relationship Id="rId75" Type="http://schemas.openxmlformats.org/officeDocument/2006/relationships/hyperlink" Target="https://login.consultant.ru/link/?req=doc&amp;base=RLAW186&amp;n=108774&amp;date=01.07.2026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58070&amp;date=01.07.2026&amp;dst=100024&amp;field=134" TargetMode="External"/><Relationship Id="rId23" Type="http://schemas.openxmlformats.org/officeDocument/2006/relationships/hyperlink" Target="https://login.consultant.ru/link/?req=doc&amp;base=RLAW186&amp;n=149358&amp;date=01.07.2026&amp;dst=100177&amp;field=134" TargetMode="External"/><Relationship Id="rId28" Type="http://schemas.openxmlformats.org/officeDocument/2006/relationships/hyperlink" Target="https://login.consultant.ru/link/?req=doc&amp;base=LAW&amp;n=520112&amp;date=01.07.2026&amp;dst=19&amp;field=134" TargetMode="External"/><Relationship Id="rId36" Type="http://schemas.openxmlformats.org/officeDocument/2006/relationships/hyperlink" Target="https://login.consultant.ru/link/?req=doc&amp;base=LAW&amp;n=495161&amp;date=01.07.2026" TargetMode="External"/><Relationship Id="rId49" Type="http://schemas.openxmlformats.org/officeDocument/2006/relationships/hyperlink" Target="https://login.consultant.ru/link/?req=doc&amp;base=LAW&amp;n=523235&amp;date=01.07.2026&amp;dst=78&amp;field=134" TargetMode="External"/><Relationship Id="rId57" Type="http://schemas.openxmlformats.org/officeDocument/2006/relationships/hyperlink" Target="https://login.consultant.ru/link/?req=doc&amp;base=RLAW186&amp;n=149358&amp;date=01.07.2026&amp;dst=10020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20708</Words>
  <Characters>118040</Characters>
  <Application>Microsoft Office Word</Application>
  <DocSecurity>0</DocSecurity>
  <Lines>983</Lines>
  <Paragraphs>276</Paragraphs>
  <ScaleCrop>false</ScaleCrop>
  <Company>КонсультантПлюс Версия 4025.00.50</Company>
  <LinksUpToDate>false</LinksUpToDate>
  <CharactersWithSpaces>138472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26.08.2024 N 19
(ред. от 06.05.2025)
"Об утверждении административного регламента предоставления государственной услуги "Оказание государственной социальной помощи отдельным категориям граждан (предоставление государственной социальной помощи в виде социального пособия)"</dc:title>
  <dc:creator>Слуцкая Ольга</dc:creator>
  <cp:lastModifiedBy>Slutskaya</cp:lastModifiedBy>
  <cp:revision>2</cp:revision>
  <dcterms:created xsi:type="dcterms:W3CDTF">2026-07-01T13:32:00Z</dcterms:created>
  <dcterms:modified xsi:type="dcterms:W3CDTF">2026-07-01T13:32:00Z</dcterms:modified>
</cp:coreProperties>
</file>